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3" w:rsidRPr="00C40699" w:rsidRDefault="00E63E80">
      <w:pPr>
        <w:rPr>
          <w:b/>
          <w:sz w:val="36"/>
          <w:szCs w:val="36"/>
          <w:lang w:val="en-GB"/>
        </w:rPr>
      </w:pPr>
      <w:r>
        <w:rPr>
          <w:lang w:val="en-GB"/>
        </w:rPr>
        <w:t xml:space="preserve">           </w:t>
      </w:r>
      <w:r w:rsidR="00C40699">
        <w:rPr>
          <w:lang w:val="en-GB"/>
        </w:rPr>
        <w:t xml:space="preserve">                      </w:t>
      </w:r>
      <w:r>
        <w:rPr>
          <w:lang w:val="en-GB"/>
        </w:rPr>
        <w:t xml:space="preserve"> </w:t>
      </w:r>
      <w:r w:rsidRPr="00C40699">
        <w:rPr>
          <w:b/>
          <w:sz w:val="36"/>
          <w:szCs w:val="36"/>
          <w:lang w:val="en-GB"/>
        </w:rPr>
        <w:t>Grants to Provide a Dramatherapy Service</w:t>
      </w:r>
    </w:p>
    <w:p w:rsidR="00E63E80" w:rsidRPr="00C40699" w:rsidRDefault="00E63E80">
      <w:pPr>
        <w:rPr>
          <w:b/>
          <w:sz w:val="28"/>
          <w:szCs w:val="28"/>
          <w:lang w:val="en-GB"/>
        </w:rPr>
      </w:pPr>
      <w:r w:rsidRPr="00C40699">
        <w:rPr>
          <w:b/>
          <w:sz w:val="28"/>
          <w:szCs w:val="28"/>
          <w:lang w:val="en-GB"/>
        </w:rPr>
        <w:t>The Grants</w:t>
      </w:r>
    </w:p>
    <w:p w:rsidR="00E63E80" w:rsidRDefault="00E63E80">
      <w:pPr>
        <w:rPr>
          <w:lang w:val="en-GB"/>
        </w:rPr>
      </w:pPr>
      <w:r>
        <w:rPr>
          <w:lang w:val="en-GB"/>
        </w:rPr>
        <w:t xml:space="preserve">The grants are </w:t>
      </w:r>
      <w:r w:rsidR="00C70C0B" w:rsidRPr="0093631C">
        <w:rPr>
          <w:lang w:val="en-GB"/>
        </w:rPr>
        <w:t>usually announced</w:t>
      </w:r>
      <w:r w:rsidR="00C70C0B" w:rsidRPr="0093631C">
        <w:rPr>
          <w:b/>
          <w:lang w:val="en-GB"/>
        </w:rPr>
        <w:t xml:space="preserve"> </w:t>
      </w:r>
      <w:r w:rsidR="00702A66">
        <w:rPr>
          <w:lang w:val="en-GB"/>
        </w:rPr>
        <w:t>annually</w:t>
      </w:r>
      <w:r w:rsidR="0093631C">
        <w:rPr>
          <w:lang w:val="en-GB"/>
        </w:rPr>
        <w:t xml:space="preserve"> in</w:t>
      </w:r>
      <w:r>
        <w:rPr>
          <w:lang w:val="en-GB"/>
        </w:rPr>
        <w:t xml:space="preserve"> September along with information about the amount of funding, and specific themes or areas of interest.</w:t>
      </w:r>
    </w:p>
    <w:p w:rsidR="008A1132" w:rsidRDefault="00E63E80">
      <w:pPr>
        <w:rPr>
          <w:lang w:val="en-GB"/>
        </w:rPr>
      </w:pPr>
      <w:r>
        <w:rPr>
          <w:lang w:val="en-GB"/>
        </w:rPr>
        <w:t>It will take four months from the application closing date to inform the successful applicant. We will not enter into any dialogue with unsuccessful applicants although we may provide information regarding our decision.</w:t>
      </w:r>
    </w:p>
    <w:p w:rsidR="00702A66" w:rsidRDefault="00702A66" w:rsidP="00702A66">
      <w:pPr>
        <w:rPr>
          <w:b/>
          <w:sz w:val="28"/>
          <w:szCs w:val="28"/>
          <w:lang w:val="en-GB"/>
        </w:rPr>
      </w:pPr>
      <w:r>
        <w:rPr>
          <w:b/>
          <w:sz w:val="28"/>
          <w:szCs w:val="28"/>
          <w:lang w:val="en-GB"/>
        </w:rPr>
        <w:t xml:space="preserve">The 2017 grant is for up to £5,500. The closing date for applications is </w:t>
      </w:r>
      <w:r w:rsidR="00ED06E6">
        <w:rPr>
          <w:b/>
          <w:sz w:val="28"/>
          <w:szCs w:val="28"/>
          <w:lang w:val="en-GB"/>
        </w:rPr>
        <w:t>10</w:t>
      </w:r>
      <w:r w:rsidR="00ED06E6" w:rsidRPr="00ED06E6">
        <w:rPr>
          <w:b/>
          <w:sz w:val="28"/>
          <w:szCs w:val="28"/>
          <w:vertAlign w:val="superscript"/>
          <w:lang w:val="en-GB"/>
        </w:rPr>
        <w:t>th</w:t>
      </w:r>
      <w:r w:rsidR="00ED06E6">
        <w:rPr>
          <w:b/>
          <w:sz w:val="28"/>
          <w:szCs w:val="28"/>
          <w:lang w:val="en-GB"/>
        </w:rPr>
        <w:t xml:space="preserve"> November</w:t>
      </w:r>
      <w:r>
        <w:rPr>
          <w:b/>
          <w:sz w:val="28"/>
          <w:szCs w:val="28"/>
          <w:lang w:val="en-GB"/>
        </w:rPr>
        <w:t xml:space="preserve"> 2017. </w:t>
      </w:r>
    </w:p>
    <w:p w:rsidR="00A25EF3" w:rsidRDefault="00702A66">
      <w:pPr>
        <w:rPr>
          <w:b/>
          <w:sz w:val="28"/>
          <w:szCs w:val="28"/>
          <w:lang w:val="en-GB"/>
        </w:rPr>
      </w:pPr>
      <w:r>
        <w:rPr>
          <w:b/>
          <w:sz w:val="28"/>
          <w:szCs w:val="28"/>
          <w:lang w:val="en-GB"/>
        </w:rPr>
        <w:t xml:space="preserve">Please read the supporting information and the terms and conditions carefully prior to completing the application form.   </w:t>
      </w:r>
    </w:p>
    <w:p w:rsidR="00793D35" w:rsidRPr="00A25EF3" w:rsidRDefault="00DD663B">
      <w:pPr>
        <w:rPr>
          <w:b/>
          <w:sz w:val="4"/>
          <w:szCs w:val="4"/>
          <w:lang w:val="en-GB"/>
        </w:rPr>
      </w:pPr>
      <w:r w:rsidRPr="00A25EF3">
        <w:rPr>
          <w:b/>
          <w:sz w:val="4"/>
          <w:szCs w:val="4"/>
          <w:lang w:val="en-GB"/>
        </w:rPr>
        <w:t xml:space="preserve"> </w:t>
      </w:r>
    </w:p>
    <w:p w:rsidR="00793D35" w:rsidRDefault="00DD663B">
      <w:pPr>
        <w:rPr>
          <w:lang w:val="en-GB"/>
        </w:rPr>
      </w:pPr>
      <w:r>
        <w:rPr>
          <w:b/>
          <w:sz w:val="28"/>
          <w:szCs w:val="28"/>
          <w:lang w:val="en-GB"/>
        </w:rPr>
        <w:t xml:space="preserve">We </w:t>
      </w:r>
      <w:r w:rsidRPr="000A1D53">
        <w:rPr>
          <w:b/>
          <w:sz w:val="28"/>
          <w:szCs w:val="28"/>
          <w:u w:val="single"/>
          <w:lang w:val="en-GB"/>
        </w:rPr>
        <w:t xml:space="preserve">will </w:t>
      </w:r>
      <w:r>
        <w:rPr>
          <w:b/>
          <w:sz w:val="28"/>
          <w:szCs w:val="28"/>
          <w:lang w:val="en-GB"/>
        </w:rPr>
        <w:t>consider</w:t>
      </w:r>
      <w:r w:rsidR="00793D35">
        <w:rPr>
          <w:b/>
          <w:sz w:val="28"/>
          <w:szCs w:val="28"/>
          <w:lang w:val="en-GB"/>
        </w:rPr>
        <w:t xml:space="preserve"> applications</w:t>
      </w:r>
      <w:r>
        <w:rPr>
          <w:b/>
          <w:sz w:val="28"/>
          <w:szCs w:val="28"/>
          <w:lang w:val="en-GB"/>
        </w:rPr>
        <w:t>:</w:t>
      </w:r>
      <w:r w:rsidR="00C40699">
        <w:rPr>
          <w:lang w:val="en-GB"/>
        </w:rPr>
        <w:t xml:space="preserve"> </w:t>
      </w:r>
    </w:p>
    <w:p w:rsidR="00C40699" w:rsidRDefault="000A0C05" w:rsidP="00101562">
      <w:pPr>
        <w:pStyle w:val="ListParagraph"/>
        <w:numPr>
          <w:ilvl w:val="0"/>
          <w:numId w:val="2"/>
        </w:numPr>
        <w:ind w:left="426" w:hanging="284"/>
        <w:rPr>
          <w:lang w:val="en-GB"/>
        </w:rPr>
      </w:pPr>
      <w:r>
        <w:rPr>
          <w:lang w:val="en-GB"/>
        </w:rPr>
        <w:t xml:space="preserve">only </w:t>
      </w:r>
      <w:r w:rsidR="00C40699" w:rsidRPr="00793D35">
        <w:rPr>
          <w:lang w:val="en-GB"/>
        </w:rPr>
        <w:t xml:space="preserve">for the provision of Dramatherapy services. The </w:t>
      </w:r>
      <w:r w:rsidR="00793D35" w:rsidRPr="00793D35">
        <w:rPr>
          <w:lang w:val="en-GB"/>
        </w:rPr>
        <w:t xml:space="preserve">proposed </w:t>
      </w:r>
      <w:r w:rsidR="00C40699" w:rsidRPr="00793D35">
        <w:rPr>
          <w:lang w:val="en-GB"/>
        </w:rPr>
        <w:t>service must be provided by a Dramatherapist registered with the Heal</w:t>
      </w:r>
      <w:r>
        <w:rPr>
          <w:lang w:val="en-GB"/>
        </w:rPr>
        <w:t>th and Care Professions Council;</w:t>
      </w:r>
    </w:p>
    <w:p w:rsidR="008A1132" w:rsidRPr="00A25EF3" w:rsidRDefault="008A1132" w:rsidP="00101562">
      <w:pPr>
        <w:pStyle w:val="ListParagraph"/>
        <w:ind w:left="426" w:hanging="284"/>
        <w:rPr>
          <w:sz w:val="12"/>
          <w:szCs w:val="12"/>
          <w:lang w:val="en-GB"/>
        </w:rPr>
      </w:pPr>
    </w:p>
    <w:p w:rsidR="008A1132" w:rsidRPr="008A1132" w:rsidRDefault="00793D35" w:rsidP="00101562">
      <w:pPr>
        <w:pStyle w:val="ListParagraph"/>
        <w:numPr>
          <w:ilvl w:val="0"/>
          <w:numId w:val="2"/>
        </w:numPr>
        <w:ind w:left="426" w:hanging="284"/>
        <w:rPr>
          <w:lang w:val="en-GB"/>
        </w:rPr>
      </w:pPr>
      <w:r w:rsidRPr="008A1132">
        <w:rPr>
          <w:lang w:val="en-GB"/>
        </w:rPr>
        <w:t>which</w:t>
      </w:r>
      <w:r w:rsidR="00C40699" w:rsidRPr="008A1132">
        <w:rPr>
          <w:lang w:val="en-GB"/>
        </w:rPr>
        <w:t xml:space="preserve"> demonstrate that their proposed service will further the charity’s mission to ‘increase the accessibility of Dramatherapy</w:t>
      </w:r>
      <w:r w:rsidR="000A0C05" w:rsidRPr="008A1132">
        <w:rPr>
          <w:lang w:val="en-GB"/>
        </w:rPr>
        <w:t>’;</w:t>
      </w:r>
    </w:p>
    <w:p w:rsidR="008A1132" w:rsidRPr="00A25EF3" w:rsidRDefault="008A1132" w:rsidP="00101562">
      <w:pPr>
        <w:pStyle w:val="ListParagraph"/>
        <w:ind w:left="426" w:hanging="284"/>
        <w:rPr>
          <w:sz w:val="12"/>
          <w:szCs w:val="12"/>
          <w:lang w:val="en-GB"/>
        </w:rPr>
      </w:pPr>
    </w:p>
    <w:p w:rsidR="00E73047" w:rsidRDefault="00E73047" w:rsidP="00101562">
      <w:pPr>
        <w:pStyle w:val="ListParagraph"/>
        <w:numPr>
          <w:ilvl w:val="0"/>
          <w:numId w:val="2"/>
        </w:numPr>
        <w:ind w:left="426" w:hanging="284"/>
        <w:rPr>
          <w:lang w:val="en-GB"/>
        </w:rPr>
      </w:pPr>
      <w:proofErr w:type="gramStart"/>
      <w:r>
        <w:rPr>
          <w:lang w:val="en-GB"/>
        </w:rPr>
        <w:t>for</w:t>
      </w:r>
      <w:proofErr w:type="gramEnd"/>
      <w:r>
        <w:rPr>
          <w:lang w:val="en-GB"/>
        </w:rPr>
        <w:t xml:space="preserve"> a service based on </w:t>
      </w:r>
      <w:r w:rsidR="00793D35">
        <w:rPr>
          <w:lang w:val="en-GB"/>
        </w:rPr>
        <w:t>joint</w:t>
      </w:r>
      <w:r>
        <w:rPr>
          <w:lang w:val="en-GB"/>
        </w:rPr>
        <w:t xml:space="preserve"> working with, for example, a Music or Art Therapist co-facilitating a group. The funding will</w:t>
      </w:r>
      <w:r w:rsidR="000A0C05">
        <w:rPr>
          <w:lang w:val="en-GB"/>
        </w:rPr>
        <w:t xml:space="preserve"> only be for the Dramatherapist;</w:t>
      </w:r>
    </w:p>
    <w:p w:rsidR="008A1132" w:rsidRPr="00A25EF3" w:rsidRDefault="008A1132" w:rsidP="00101562">
      <w:pPr>
        <w:pStyle w:val="ListParagraph"/>
        <w:ind w:left="426" w:hanging="284"/>
        <w:rPr>
          <w:sz w:val="12"/>
          <w:szCs w:val="12"/>
          <w:lang w:val="en-GB"/>
        </w:rPr>
      </w:pPr>
    </w:p>
    <w:p w:rsidR="008A1132" w:rsidRPr="008A1132" w:rsidRDefault="00E73047" w:rsidP="00101562">
      <w:pPr>
        <w:pStyle w:val="ListParagraph"/>
        <w:numPr>
          <w:ilvl w:val="0"/>
          <w:numId w:val="2"/>
        </w:numPr>
        <w:ind w:left="426" w:hanging="284"/>
        <w:rPr>
          <w:lang w:val="en-GB"/>
        </w:rPr>
      </w:pPr>
      <w:r w:rsidRPr="008A1132">
        <w:rPr>
          <w:lang w:val="en-GB"/>
        </w:rPr>
        <w:t>for a</w:t>
      </w:r>
      <w:r w:rsidR="000A0C05" w:rsidRPr="008A1132">
        <w:rPr>
          <w:lang w:val="en-GB"/>
        </w:rPr>
        <w:t xml:space="preserve"> </w:t>
      </w:r>
      <w:r w:rsidRPr="008A1132">
        <w:rPr>
          <w:lang w:val="en-GB"/>
        </w:rPr>
        <w:t xml:space="preserve">service which is match-funded or part-funded by another grant, provided it runs for an equal length </w:t>
      </w:r>
      <w:r w:rsidR="000A0C05" w:rsidRPr="008A1132">
        <w:rPr>
          <w:lang w:val="en-GB"/>
        </w:rPr>
        <w:t>or if not, does not adversely</w:t>
      </w:r>
      <w:r w:rsidRPr="008A1132">
        <w:rPr>
          <w:lang w:val="en-GB"/>
        </w:rPr>
        <w:t xml:space="preserve"> </w:t>
      </w:r>
      <w:r w:rsidR="00A03C58" w:rsidRPr="008A1132">
        <w:rPr>
          <w:lang w:val="en-GB"/>
        </w:rPr>
        <w:t>affect the service provided by this</w:t>
      </w:r>
      <w:r w:rsidR="000A0C05" w:rsidRPr="008A1132">
        <w:rPr>
          <w:lang w:val="en-GB"/>
        </w:rPr>
        <w:t xml:space="preserve"> grant;</w:t>
      </w:r>
    </w:p>
    <w:p w:rsidR="008A1132" w:rsidRPr="00A25EF3" w:rsidRDefault="008A1132" w:rsidP="00101562">
      <w:pPr>
        <w:pStyle w:val="ListParagraph"/>
        <w:ind w:left="426" w:hanging="284"/>
        <w:rPr>
          <w:sz w:val="12"/>
          <w:szCs w:val="12"/>
          <w:lang w:val="en-GB"/>
        </w:rPr>
      </w:pPr>
    </w:p>
    <w:p w:rsidR="00A03C58" w:rsidRDefault="000A0C05" w:rsidP="00101562">
      <w:pPr>
        <w:pStyle w:val="ListParagraph"/>
        <w:numPr>
          <w:ilvl w:val="0"/>
          <w:numId w:val="2"/>
        </w:numPr>
        <w:ind w:left="426" w:hanging="284"/>
        <w:rPr>
          <w:lang w:val="en-GB"/>
        </w:rPr>
      </w:pPr>
      <w:proofErr w:type="gramStart"/>
      <w:r>
        <w:rPr>
          <w:lang w:val="en-GB"/>
        </w:rPr>
        <w:t>for</w:t>
      </w:r>
      <w:proofErr w:type="gramEnd"/>
      <w:r>
        <w:rPr>
          <w:lang w:val="en-GB"/>
        </w:rPr>
        <w:t xml:space="preserve"> Dramatherapy services provided by charities or non-statutory organisations</w:t>
      </w:r>
      <w:r w:rsidR="00A03C58">
        <w:rPr>
          <w:lang w:val="en-GB"/>
        </w:rPr>
        <w:t xml:space="preserve"> only</w:t>
      </w:r>
      <w:r>
        <w:rPr>
          <w:lang w:val="en-GB"/>
        </w:rPr>
        <w:t>. The application must be made by the organisation;</w:t>
      </w:r>
    </w:p>
    <w:p w:rsidR="008A1132" w:rsidRPr="00A25EF3" w:rsidRDefault="008A1132" w:rsidP="00101562">
      <w:pPr>
        <w:pStyle w:val="ListParagraph"/>
        <w:ind w:left="426" w:hanging="284"/>
        <w:rPr>
          <w:sz w:val="12"/>
          <w:szCs w:val="12"/>
          <w:lang w:val="en-GB"/>
        </w:rPr>
      </w:pPr>
    </w:p>
    <w:p w:rsidR="00793D35" w:rsidRPr="00793D35" w:rsidRDefault="00A03C58" w:rsidP="00101562">
      <w:pPr>
        <w:pStyle w:val="ListParagraph"/>
        <w:numPr>
          <w:ilvl w:val="0"/>
          <w:numId w:val="2"/>
        </w:numPr>
        <w:ind w:left="426" w:hanging="284"/>
        <w:rPr>
          <w:lang w:val="en-GB"/>
        </w:rPr>
      </w:pPr>
      <w:proofErr w:type="gramStart"/>
      <w:r>
        <w:rPr>
          <w:lang w:val="en-GB"/>
        </w:rPr>
        <w:t>particularly</w:t>
      </w:r>
      <w:proofErr w:type="gramEnd"/>
      <w:r>
        <w:rPr>
          <w:lang w:val="en-GB"/>
        </w:rPr>
        <w:t xml:space="preserve"> for services that target marginalised and disadvantaged</w:t>
      </w:r>
      <w:r w:rsidR="000A0C05">
        <w:rPr>
          <w:lang w:val="en-GB"/>
        </w:rPr>
        <w:t xml:space="preserve"> </w:t>
      </w:r>
      <w:r>
        <w:rPr>
          <w:lang w:val="en-GB"/>
        </w:rPr>
        <w:t>groups and where access to a Dramatherapy service has been difficult.</w:t>
      </w:r>
      <w:r w:rsidR="00E73047">
        <w:rPr>
          <w:lang w:val="en-GB"/>
        </w:rPr>
        <w:t xml:space="preserve"> </w:t>
      </w:r>
    </w:p>
    <w:p w:rsidR="00D835BC" w:rsidRPr="00A25EF3" w:rsidRDefault="00D835BC" w:rsidP="00793D35">
      <w:pPr>
        <w:rPr>
          <w:b/>
          <w:sz w:val="4"/>
          <w:szCs w:val="4"/>
          <w:lang w:val="en-GB"/>
        </w:rPr>
      </w:pPr>
    </w:p>
    <w:p w:rsidR="00C40699" w:rsidRDefault="000A1D53" w:rsidP="00793D35">
      <w:pPr>
        <w:rPr>
          <w:b/>
          <w:sz w:val="28"/>
          <w:szCs w:val="28"/>
          <w:lang w:val="en-GB"/>
        </w:rPr>
      </w:pPr>
      <w:r>
        <w:rPr>
          <w:b/>
          <w:sz w:val="28"/>
          <w:szCs w:val="28"/>
          <w:lang w:val="en-GB"/>
        </w:rPr>
        <w:t xml:space="preserve">We </w:t>
      </w:r>
      <w:r w:rsidRPr="000A1D53">
        <w:rPr>
          <w:b/>
          <w:sz w:val="28"/>
          <w:szCs w:val="28"/>
          <w:u w:val="single"/>
          <w:lang w:val="en-GB"/>
        </w:rPr>
        <w:t>will not</w:t>
      </w:r>
      <w:r>
        <w:rPr>
          <w:b/>
          <w:sz w:val="28"/>
          <w:szCs w:val="28"/>
          <w:lang w:val="en-GB"/>
        </w:rPr>
        <w:t xml:space="preserve"> </w:t>
      </w:r>
      <w:r w:rsidR="00A03C58" w:rsidRPr="00A03C58">
        <w:rPr>
          <w:b/>
          <w:sz w:val="28"/>
          <w:szCs w:val="28"/>
          <w:lang w:val="en-GB"/>
        </w:rPr>
        <w:t>consider applications</w:t>
      </w:r>
      <w:r w:rsidR="00A03C58">
        <w:rPr>
          <w:b/>
          <w:sz w:val="28"/>
          <w:szCs w:val="28"/>
          <w:lang w:val="en-GB"/>
        </w:rPr>
        <w:t xml:space="preserve">:        </w:t>
      </w:r>
      <w:r>
        <w:rPr>
          <w:sz w:val="28"/>
          <w:szCs w:val="28"/>
          <w:lang w:val="en-GB"/>
        </w:rPr>
        <w:t xml:space="preserve"> </w:t>
      </w:r>
    </w:p>
    <w:p w:rsidR="00A03C58" w:rsidRDefault="00A03C58" w:rsidP="00101562">
      <w:pPr>
        <w:pStyle w:val="ListParagraph"/>
        <w:numPr>
          <w:ilvl w:val="0"/>
          <w:numId w:val="3"/>
        </w:numPr>
        <w:ind w:left="426" w:hanging="284"/>
        <w:rPr>
          <w:lang w:val="en-GB"/>
        </w:rPr>
      </w:pPr>
      <w:r>
        <w:rPr>
          <w:lang w:val="en-GB"/>
        </w:rPr>
        <w:t>from individuals, or organisations applying on their behalf;</w:t>
      </w:r>
    </w:p>
    <w:p w:rsidR="008A1132" w:rsidRPr="00A25EF3" w:rsidRDefault="008A1132" w:rsidP="00101562">
      <w:pPr>
        <w:pStyle w:val="ListParagraph"/>
        <w:ind w:left="426" w:hanging="284"/>
        <w:rPr>
          <w:sz w:val="12"/>
          <w:szCs w:val="12"/>
          <w:lang w:val="en-GB"/>
        </w:rPr>
      </w:pPr>
    </w:p>
    <w:p w:rsidR="008A1132" w:rsidRPr="008A1132" w:rsidRDefault="000A1D53" w:rsidP="00101562">
      <w:pPr>
        <w:pStyle w:val="ListParagraph"/>
        <w:numPr>
          <w:ilvl w:val="0"/>
          <w:numId w:val="3"/>
        </w:numPr>
        <w:ind w:left="426" w:hanging="284"/>
        <w:rPr>
          <w:lang w:val="en-GB"/>
        </w:rPr>
      </w:pPr>
      <w:r w:rsidRPr="008A1132">
        <w:rPr>
          <w:lang w:val="en-GB"/>
        </w:rPr>
        <w:t>from profit-making or statutory services;</w:t>
      </w:r>
    </w:p>
    <w:p w:rsidR="008A1132" w:rsidRPr="00A25EF3" w:rsidRDefault="008A1132" w:rsidP="00101562">
      <w:pPr>
        <w:pStyle w:val="ListParagraph"/>
        <w:ind w:left="426" w:hanging="284"/>
        <w:rPr>
          <w:sz w:val="12"/>
          <w:szCs w:val="12"/>
          <w:lang w:val="en-GB"/>
        </w:rPr>
      </w:pPr>
    </w:p>
    <w:p w:rsidR="008A1132" w:rsidRPr="008A1132" w:rsidRDefault="000A1D53" w:rsidP="00101562">
      <w:pPr>
        <w:pStyle w:val="ListParagraph"/>
        <w:numPr>
          <w:ilvl w:val="0"/>
          <w:numId w:val="3"/>
        </w:numPr>
        <w:ind w:left="426" w:hanging="284"/>
        <w:rPr>
          <w:lang w:val="en-GB"/>
        </w:rPr>
      </w:pPr>
      <w:r w:rsidRPr="008A1132">
        <w:rPr>
          <w:lang w:val="en-GB"/>
        </w:rPr>
        <w:t>that are general requests, appeals or any communications requesting donations;</w:t>
      </w:r>
    </w:p>
    <w:p w:rsidR="008A1132" w:rsidRPr="00A25EF3" w:rsidRDefault="008A1132" w:rsidP="00101562">
      <w:pPr>
        <w:pStyle w:val="ListParagraph"/>
        <w:ind w:left="426" w:hanging="284"/>
        <w:rPr>
          <w:sz w:val="12"/>
          <w:szCs w:val="12"/>
          <w:lang w:val="en-GB"/>
        </w:rPr>
      </w:pPr>
    </w:p>
    <w:p w:rsidR="008A1132" w:rsidRPr="008A1132" w:rsidRDefault="00D44103" w:rsidP="00101562">
      <w:pPr>
        <w:pStyle w:val="ListParagraph"/>
        <w:numPr>
          <w:ilvl w:val="0"/>
          <w:numId w:val="3"/>
        </w:numPr>
        <w:ind w:left="426" w:hanging="284"/>
        <w:rPr>
          <w:lang w:val="en-GB"/>
        </w:rPr>
      </w:pPr>
      <w:r w:rsidRPr="008A1132">
        <w:rPr>
          <w:lang w:val="en-GB"/>
        </w:rPr>
        <w:t xml:space="preserve">from </w:t>
      </w:r>
      <w:r w:rsidR="000A1D53" w:rsidRPr="008A1132">
        <w:rPr>
          <w:lang w:val="en-GB"/>
        </w:rPr>
        <w:t>organisations or agencies which do not provide direct services to clients;</w:t>
      </w:r>
    </w:p>
    <w:p w:rsidR="008A1132" w:rsidRDefault="008A1132" w:rsidP="008A1132">
      <w:pPr>
        <w:pStyle w:val="ListParagraph"/>
        <w:rPr>
          <w:lang w:val="en-GB"/>
        </w:rPr>
      </w:pPr>
    </w:p>
    <w:p w:rsidR="008A1132" w:rsidRPr="008A1132" w:rsidRDefault="00D44103" w:rsidP="00101562">
      <w:pPr>
        <w:pStyle w:val="ListParagraph"/>
        <w:numPr>
          <w:ilvl w:val="0"/>
          <w:numId w:val="3"/>
        </w:numPr>
        <w:ind w:left="426" w:hanging="284"/>
        <w:rPr>
          <w:lang w:val="en-GB"/>
        </w:rPr>
      </w:pPr>
      <w:r w:rsidRPr="008A1132">
        <w:rPr>
          <w:lang w:val="en-GB"/>
        </w:rPr>
        <w:t xml:space="preserve">from </w:t>
      </w:r>
      <w:r w:rsidR="000A1D53" w:rsidRPr="008A1132">
        <w:rPr>
          <w:lang w:val="en-GB"/>
        </w:rPr>
        <w:t>organisations which do not have charitable aims, for instance, companies limited by shares or commercial companies;</w:t>
      </w:r>
    </w:p>
    <w:p w:rsidR="008A1132" w:rsidRPr="00A25EF3" w:rsidRDefault="008A1132" w:rsidP="00101562">
      <w:pPr>
        <w:pStyle w:val="ListParagraph"/>
        <w:ind w:left="426" w:hanging="284"/>
        <w:rPr>
          <w:sz w:val="12"/>
          <w:szCs w:val="12"/>
          <w:lang w:val="en-GB"/>
        </w:rPr>
      </w:pPr>
    </w:p>
    <w:p w:rsidR="008A1132" w:rsidRPr="008A1132" w:rsidRDefault="00D44103" w:rsidP="00101562">
      <w:pPr>
        <w:pStyle w:val="ListParagraph"/>
        <w:numPr>
          <w:ilvl w:val="0"/>
          <w:numId w:val="3"/>
        </w:numPr>
        <w:ind w:left="426" w:hanging="284"/>
        <w:rPr>
          <w:lang w:val="en-GB"/>
        </w:rPr>
      </w:pPr>
      <w:r w:rsidRPr="008A1132">
        <w:rPr>
          <w:lang w:val="en-GB"/>
        </w:rPr>
        <w:t xml:space="preserve">from </w:t>
      </w:r>
      <w:r w:rsidR="000A1D53" w:rsidRPr="008A1132">
        <w:rPr>
          <w:lang w:val="en-GB"/>
        </w:rPr>
        <w:t>organisations which have no history of providing services and/or have not yet provided accounts;</w:t>
      </w:r>
    </w:p>
    <w:p w:rsidR="008A1132" w:rsidRPr="00A25EF3" w:rsidRDefault="008A1132" w:rsidP="00101562">
      <w:pPr>
        <w:pStyle w:val="ListParagraph"/>
        <w:ind w:left="426" w:hanging="284"/>
        <w:rPr>
          <w:sz w:val="12"/>
          <w:szCs w:val="12"/>
          <w:lang w:val="en-GB"/>
        </w:rPr>
      </w:pPr>
    </w:p>
    <w:p w:rsidR="008A1132" w:rsidRPr="008A1132" w:rsidRDefault="00D44103" w:rsidP="00101562">
      <w:pPr>
        <w:pStyle w:val="ListParagraph"/>
        <w:numPr>
          <w:ilvl w:val="0"/>
          <w:numId w:val="3"/>
        </w:numPr>
        <w:ind w:left="426" w:hanging="284"/>
        <w:rPr>
          <w:lang w:val="en-GB"/>
        </w:rPr>
      </w:pPr>
      <w:r w:rsidRPr="008A1132">
        <w:rPr>
          <w:lang w:val="en-GB"/>
        </w:rPr>
        <w:t>from organisations which promote particular religions or specific religious practices;</w:t>
      </w:r>
    </w:p>
    <w:p w:rsidR="008A1132" w:rsidRPr="00A25EF3" w:rsidRDefault="008A1132" w:rsidP="00101562">
      <w:pPr>
        <w:pStyle w:val="ListParagraph"/>
        <w:ind w:left="426" w:hanging="284"/>
        <w:rPr>
          <w:sz w:val="12"/>
          <w:szCs w:val="12"/>
          <w:lang w:val="en-GB"/>
        </w:rPr>
      </w:pPr>
    </w:p>
    <w:p w:rsidR="008A1132" w:rsidRPr="008A1132" w:rsidRDefault="00D44103" w:rsidP="00101562">
      <w:pPr>
        <w:pStyle w:val="ListParagraph"/>
        <w:numPr>
          <w:ilvl w:val="0"/>
          <w:numId w:val="3"/>
        </w:numPr>
        <w:ind w:left="426" w:hanging="284"/>
        <w:rPr>
          <w:lang w:val="en-GB"/>
        </w:rPr>
      </w:pPr>
      <w:r w:rsidRPr="008A1132">
        <w:rPr>
          <w:lang w:val="en-GB"/>
        </w:rPr>
        <w:t>from diversional or any other arts-based services;</w:t>
      </w:r>
    </w:p>
    <w:p w:rsidR="008A1132" w:rsidRPr="00A25EF3" w:rsidRDefault="008A1132" w:rsidP="00101562">
      <w:pPr>
        <w:pStyle w:val="ListParagraph"/>
        <w:ind w:left="426" w:hanging="284"/>
        <w:rPr>
          <w:sz w:val="12"/>
          <w:szCs w:val="12"/>
          <w:lang w:val="en-GB"/>
        </w:rPr>
      </w:pPr>
    </w:p>
    <w:p w:rsidR="008A1132" w:rsidRPr="008A1132" w:rsidRDefault="00D44103" w:rsidP="00101562">
      <w:pPr>
        <w:pStyle w:val="ListParagraph"/>
        <w:numPr>
          <w:ilvl w:val="0"/>
          <w:numId w:val="3"/>
        </w:numPr>
        <w:ind w:left="426" w:hanging="284"/>
        <w:rPr>
          <w:lang w:val="en-GB"/>
        </w:rPr>
      </w:pPr>
      <w:r w:rsidRPr="008A1132">
        <w:rPr>
          <w:lang w:val="en-GB"/>
        </w:rPr>
        <w:t>for groups that are drop-in or open-access services;</w:t>
      </w:r>
    </w:p>
    <w:p w:rsidR="008A1132" w:rsidRPr="00A25EF3" w:rsidRDefault="008A1132" w:rsidP="00101562">
      <w:pPr>
        <w:pStyle w:val="ListParagraph"/>
        <w:ind w:left="426" w:hanging="284"/>
        <w:rPr>
          <w:sz w:val="12"/>
          <w:szCs w:val="12"/>
          <w:lang w:val="en-GB"/>
        </w:rPr>
      </w:pPr>
    </w:p>
    <w:p w:rsidR="00D44103" w:rsidRPr="008A1132" w:rsidRDefault="00D44103" w:rsidP="00101562">
      <w:pPr>
        <w:pStyle w:val="ListParagraph"/>
        <w:numPr>
          <w:ilvl w:val="0"/>
          <w:numId w:val="3"/>
        </w:numPr>
        <w:ind w:left="426" w:hanging="284"/>
        <w:rPr>
          <w:lang w:val="en-GB"/>
        </w:rPr>
      </w:pPr>
      <w:proofErr w:type="gramStart"/>
      <w:r w:rsidRPr="008A1132">
        <w:rPr>
          <w:lang w:val="en-GB"/>
        </w:rPr>
        <w:t>from</w:t>
      </w:r>
      <w:proofErr w:type="gramEnd"/>
      <w:r w:rsidRPr="008A1132">
        <w:rPr>
          <w:lang w:val="en-GB"/>
        </w:rPr>
        <w:t xml:space="preserve"> any organisations/practices which are discriminatory in any form</w:t>
      </w:r>
      <w:r w:rsidR="00C70C0B">
        <w:rPr>
          <w:color w:val="ED7D31" w:themeColor="accent2"/>
          <w:lang w:val="en-GB"/>
        </w:rPr>
        <w:t xml:space="preserve">. </w:t>
      </w:r>
      <w:r w:rsidR="00C70C0B">
        <w:rPr>
          <w:lang w:val="en-GB"/>
        </w:rPr>
        <w:t xml:space="preserve"> </w:t>
      </w:r>
      <w:r w:rsidRPr="008A1132">
        <w:rPr>
          <w:lang w:val="en-GB"/>
        </w:rPr>
        <w:t xml:space="preserve">                                                                                                          </w:t>
      </w:r>
    </w:p>
    <w:p w:rsidR="007C3F5A" w:rsidRPr="00A25EF3" w:rsidRDefault="007C3F5A" w:rsidP="007C3F5A">
      <w:pPr>
        <w:ind w:left="360"/>
        <w:rPr>
          <w:b/>
          <w:sz w:val="4"/>
          <w:szCs w:val="4"/>
          <w:lang w:val="en-GB"/>
        </w:rPr>
      </w:pPr>
    </w:p>
    <w:p w:rsidR="004215E4" w:rsidRDefault="004215E4" w:rsidP="00101562">
      <w:pPr>
        <w:rPr>
          <w:b/>
          <w:sz w:val="28"/>
          <w:szCs w:val="28"/>
          <w:lang w:val="en-GB"/>
        </w:rPr>
      </w:pPr>
      <w:r>
        <w:rPr>
          <w:b/>
          <w:sz w:val="28"/>
          <w:szCs w:val="28"/>
          <w:lang w:val="en-GB"/>
        </w:rPr>
        <w:t>Applicants must supply:</w:t>
      </w:r>
    </w:p>
    <w:p w:rsidR="008A1132" w:rsidRDefault="008A1132" w:rsidP="00101562">
      <w:pPr>
        <w:ind w:left="284" w:hanging="142"/>
        <w:rPr>
          <w:lang w:val="en-GB"/>
        </w:rPr>
      </w:pPr>
      <w:r w:rsidRPr="008A1132">
        <w:rPr>
          <w:lang w:val="en-GB"/>
        </w:rPr>
        <w:sym w:font="Symbol" w:char="F0B7"/>
      </w:r>
      <w:r>
        <w:rPr>
          <w:sz w:val="28"/>
          <w:szCs w:val="28"/>
          <w:lang w:val="en-GB"/>
        </w:rPr>
        <w:t xml:space="preserve">   </w:t>
      </w:r>
      <w:proofErr w:type="gramStart"/>
      <w:r w:rsidR="004215E4" w:rsidRPr="004215E4">
        <w:rPr>
          <w:lang w:val="en-GB"/>
        </w:rPr>
        <w:t>their</w:t>
      </w:r>
      <w:proofErr w:type="gramEnd"/>
      <w:r w:rsidR="006D4098" w:rsidRPr="004215E4">
        <w:rPr>
          <w:lang w:val="en-GB"/>
        </w:rPr>
        <w:t xml:space="preserve"> equal opportunities policy;</w:t>
      </w:r>
      <w:r>
        <w:rPr>
          <w:lang w:val="en-GB"/>
        </w:rPr>
        <w:t xml:space="preserve">  </w:t>
      </w:r>
    </w:p>
    <w:p w:rsidR="006D4098" w:rsidRDefault="008A1132" w:rsidP="00101562">
      <w:pPr>
        <w:ind w:left="284" w:hanging="142"/>
        <w:rPr>
          <w:lang w:val="en-GB"/>
        </w:rPr>
      </w:pPr>
      <w:r>
        <w:rPr>
          <w:lang w:val="en-GB"/>
        </w:rPr>
        <w:sym w:font="Symbol" w:char="F0B7"/>
      </w:r>
      <w:r>
        <w:rPr>
          <w:lang w:val="en-GB"/>
        </w:rPr>
        <w:t xml:space="preserve">    </w:t>
      </w:r>
      <w:proofErr w:type="gramStart"/>
      <w:r w:rsidR="006D4098" w:rsidRPr="007C3F5A">
        <w:rPr>
          <w:lang w:val="en-GB"/>
        </w:rPr>
        <w:t>their</w:t>
      </w:r>
      <w:proofErr w:type="gramEnd"/>
      <w:r w:rsidR="006D4098" w:rsidRPr="007C3F5A">
        <w:rPr>
          <w:lang w:val="en-GB"/>
        </w:rPr>
        <w:t xml:space="preserve"> risk management policy;</w:t>
      </w:r>
    </w:p>
    <w:p w:rsidR="006D4098" w:rsidRDefault="006D4098" w:rsidP="00101562">
      <w:pPr>
        <w:pStyle w:val="ListParagraph"/>
        <w:numPr>
          <w:ilvl w:val="0"/>
          <w:numId w:val="4"/>
        </w:numPr>
        <w:ind w:left="426" w:hanging="284"/>
        <w:rPr>
          <w:lang w:val="en-GB"/>
        </w:rPr>
      </w:pPr>
      <w:r w:rsidRPr="007C3F5A">
        <w:rPr>
          <w:lang w:val="en-GB"/>
        </w:rPr>
        <w:t>proof that they adhere to safeguarding and health and safety regulations;</w:t>
      </w:r>
    </w:p>
    <w:p w:rsidR="008A1132" w:rsidRPr="00A25EF3" w:rsidRDefault="008A1132" w:rsidP="00101562">
      <w:pPr>
        <w:pStyle w:val="ListParagraph"/>
        <w:ind w:left="426" w:hanging="284"/>
        <w:rPr>
          <w:sz w:val="12"/>
          <w:szCs w:val="12"/>
          <w:lang w:val="en-GB"/>
        </w:rPr>
      </w:pPr>
    </w:p>
    <w:p w:rsidR="008A1132" w:rsidRPr="008A1132" w:rsidRDefault="006D4098" w:rsidP="00101562">
      <w:pPr>
        <w:pStyle w:val="ListParagraph"/>
        <w:numPr>
          <w:ilvl w:val="0"/>
          <w:numId w:val="4"/>
        </w:numPr>
        <w:ind w:left="426" w:hanging="284"/>
        <w:rPr>
          <w:lang w:val="en-GB"/>
        </w:rPr>
      </w:pPr>
      <w:r w:rsidRPr="008A1132">
        <w:rPr>
          <w:lang w:val="en-GB"/>
        </w:rPr>
        <w:t>proof that they are registered for data protection;</w:t>
      </w:r>
    </w:p>
    <w:p w:rsidR="008A1132" w:rsidRPr="00A25EF3" w:rsidRDefault="008A1132" w:rsidP="00101562">
      <w:pPr>
        <w:pStyle w:val="ListParagraph"/>
        <w:ind w:left="426" w:hanging="284"/>
        <w:rPr>
          <w:sz w:val="12"/>
          <w:szCs w:val="12"/>
          <w:lang w:val="en-GB"/>
        </w:rPr>
      </w:pPr>
    </w:p>
    <w:p w:rsidR="008A1132" w:rsidRPr="008A1132" w:rsidRDefault="00D835BC" w:rsidP="00101562">
      <w:pPr>
        <w:pStyle w:val="ListParagraph"/>
        <w:numPr>
          <w:ilvl w:val="0"/>
          <w:numId w:val="4"/>
        </w:numPr>
        <w:ind w:left="426" w:hanging="284"/>
        <w:rPr>
          <w:lang w:val="en-GB"/>
        </w:rPr>
      </w:pPr>
      <w:r w:rsidRPr="008A1132">
        <w:rPr>
          <w:lang w:val="en-GB"/>
        </w:rPr>
        <w:t>proof of the organisation’s status e.g. charity registration number or proof that it is not-for-profit and has charitable aims;</w:t>
      </w:r>
    </w:p>
    <w:p w:rsidR="008A1132" w:rsidRPr="00A25EF3" w:rsidRDefault="008A1132" w:rsidP="00101562">
      <w:pPr>
        <w:pStyle w:val="ListParagraph"/>
        <w:ind w:left="426" w:hanging="284"/>
        <w:rPr>
          <w:sz w:val="12"/>
          <w:szCs w:val="12"/>
          <w:lang w:val="en-GB"/>
        </w:rPr>
      </w:pPr>
    </w:p>
    <w:p w:rsidR="008A1132" w:rsidRPr="008A1132" w:rsidRDefault="00D835BC" w:rsidP="00101562">
      <w:pPr>
        <w:pStyle w:val="ListParagraph"/>
        <w:numPr>
          <w:ilvl w:val="0"/>
          <w:numId w:val="4"/>
        </w:numPr>
        <w:ind w:left="426" w:hanging="284"/>
        <w:rPr>
          <w:lang w:val="en-GB"/>
        </w:rPr>
      </w:pPr>
      <w:r w:rsidRPr="008A1132">
        <w:rPr>
          <w:lang w:val="en-GB"/>
        </w:rPr>
        <w:t>information about the organisation’s income and expenditure;</w:t>
      </w:r>
    </w:p>
    <w:p w:rsidR="008A1132" w:rsidRPr="00A25EF3" w:rsidRDefault="008A1132" w:rsidP="00101562">
      <w:pPr>
        <w:pStyle w:val="ListParagraph"/>
        <w:ind w:left="426" w:hanging="284"/>
        <w:rPr>
          <w:sz w:val="12"/>
          <w:szCs w:val="12"/>
          <w:lang w:val="en-GB"/>
        </w:rPr>
      </w:pPr>
    </w:p>
    <w:p w:rsidR="008A1132" w:rsidRPr="008A1132" w:rsidRDefault="006D4098" w:rsidP="00101562">
      <w:pPr>
        <w:pStyle w:val="ListParagraph"/>
        <w:numPr>
          <w:ilvl w:val="0"/>
          <w:numId w:val="4"/>
        </w:numPr>
        <w:ind w:left="426" w:hanging="284"/>
        <w:rPr>
          <w:lang w:val="en-GB"/>
        </w:rPr>
      </w:pPr>
      <w:r w:rsidRPr="008A1132">
        <w:rPr>
          <w:lang w:val="en-GB"/>
        </w:rPr>
        <w:t>evidence that there will be a secure area to store notes and/or the provision of a secure electronic system to record the Dramatherapy sessions;</w:t>
      </w:r>
    </w:p>
    <w:p w:rsidR="008A1132" w:rsidRPr="00A25EF3" w:rsidRDefault="008A1132" w:rsidP="00101562">
      <w:pPr>
        <w:pStyle w:val="ListParagraph"/>
        <w:ind w:left="426" w:hanging="284"/>
        <w:rPr>
          <w:sz w:val="12"/>
          <w:szCs w:val="12"/>
          <w:lang w:val="en-GB"/>
        </w:rPr>
      </w:pPr>
    </w:p>
    <w:p w:rsidR="008A1132" w:rsidRPr="008A1132" w:rsidRDefault="006D4098" w:rsidP="00101562">
      <w:pPr>
        <w:pStyle w:val="ListParagraph"/>
        <w:numPr>
          <w:ilvl w:val="0"/>
          <w:numId w:val="4"/>
        </w:numPr>
        <w:ind w:left="426" w:hanging="284"/>
        <w:rPr>
          <w:lang w:val="en-GB"/>
        </w:rPr>
      </w:pPr>
      <w:r w:rsidRPr="008A1132">
        <w:rPr>
          <w:lang w:val="en-GB"/>
        </w:rPr>
        <w:t>evidence that they can provide a working environment suitable for Dramatherapy which is private</w:t>
      </w:r>
      <w:r w:rsidR="00D835BC" w:rsidRPr="008A1132">
        <w:rPr>
          <w:lang w:val="en-GB"/>
        </w:rPr>
        <w:t xml:space="preserve"> and dedicated to the Dramatherapy provision at the times it is required;</w:t>
      </w:r>
    </w:p>
    <w:p w:rsidR="008A1132" w:rsidRPr="00A25EF3" w:rsidRDefault="008A1132" w:rsidP="00101562">
      <w:pPr>
        <w:pStyle w:val="ListParagraph"/>
        <w:ind w:left="426" w:hanging="284"/>
        <w:rPr>
          <w:sz w:val="12"/>
          <w:szCs w:val="12"/>
          <w:lang w:val="en-GB"/>
        </w:rPr>
      </w:pPr>
    </w:p>
    <w:p w:rsidR="008A1132" w:rsidRPr="008A1132" w:rsidRDefault="00D835BC" w:rsidP="00101562">
      <w:pPr>
        <w:pStyle w:val="ListParagraph"/>
        <w:numPr>
          <w:ilvl w:val="0"/>
          <w:numId w:val="4"/>
        </w:numPr>
        <w:ind w:left="426" w:hanging="284"/>
        <w:rPr>
          <w:lang w:val="en-GB"/>
        </w:rPr>
      </w:pPr>
      <w:r w:rsidRPr="008A1132">
        <w:rPr>
          <w:lang w:val="en-GB"/>
        </w:rPr>
        <w:t>storage space for equipment;</w:t>
      </w:r>
    </w:p>
    <w:p w:rsidR="008A1132" w:rsidRPr="00A25EF3" w:rsidRDefault="008A1132" w:rsidP="00101562">
      <w:pPr>
        <w:pStyle w:val="ListParagraph"/>
        <w:ind w:left="426" w:hanging="284"/>
        <w:rPr>
          <w:sz w:val="12"/>
          <w:szCs w:val="12"/>
          <w:lang w:val="en-GB"/>
        </w:rPr>
      </w:pPr>
    </w:p>
    <w:p w:rsidR="002C1E0C" w:rsidRDefault="00DB66E9" w:rsidP="00101562">
      <w:pPr>
        <w:pStyle w:val="ListParagraph"/>
        <w:numPr>
          <w:ilvl w:val="0"/>
          <w:numId w:val="4"/>
        </w:numPr>
        <w:ind w:left="426" w:hanging="284"/>
        <w:rPr>
          <w:lang w:val="en-GB"/>
        </w:rPr>
      </w:pPr>
      <w:proofErr w:type="gramStart"/>
      <w:r>
        <w:rPr>
          <w:lang w:val="en-GB"/>
        </w:rPr>
        <w:t>details</w:t>
      </w:r>
      <w:proofErr w:type="gramEnd"/>
      <w:r>
        <w:rPr>
          <w:lang w:val="en-GB"/>
        </w:rPr>
        <w:t xml:space="preserve"> regarding </w:t>
      </w:r>
      <w:r w:rsidR="00D96731" w:rsidRPr="007C3F5A">
        <w:rPr>
          <w:lang w:val="en-GB"/>
        </w:rPr>
        <w:t>clinical supervision (</w:t>
      </w:r>
      <w:r>
        <w:rPr>
          <w:lang w:val="en-GB"/>
        </w:rPr>
        <w:t>to be funded from the</w:t>
      </w:r>
      <w:r w:rsidR="00D96731" w:rsidRPr="007C3F5A">
        <w:rPr>
          <w:lang w:val="en-GB"/>
        </w:rPr>
        <w:t xml:space="preserve"> award)</w:t>
      </w:r>
      <w:r w:rsidR="007C3F5A" w:rsidRPr="007C3F5A">
        <w:rPr>
          <w:lang w:val="en-GB"/>
        </w:rPr>
        <w:t>. The Dramatherapist must make the final decision regarding</w:t>
      </w:r>
      <w:r w:rsidR="00D96731" w:rsidRPr="007C3F5A">
        <w:rPr>
          <w:lang w:val="en-GB"/>
        </w:rPr>
        <w:t xml:space="preserve"> the selection of an appropriate clinical supervisor</w:t>
      </w:r>
      <w:r w:rsidR="007C3F5A" w:rsidRPr="007C3F5A">
        <w:rPr>
          <w:lang w:val="en-GB"/>
        </w:rPr>
        <w:t>. Management supervision must also be in place.</w:t>
      </w:r>
    </w:p>
    <w:p w:rsidR="002C1E0C" w:rsidRPr="002C1E0C" w:rsidRDefault="002C1E0C" w:rsidP="002C1E0C">
      <w:pPr>
        <w:pStyle w:val="ListParagraph"/>
        <w:rPr>
          <w:lang w:val="en-GB"/>
        </w:rPr>
      </w:pPr>
    </w:p>
    <w:p w:rsidR="002C1E0C" w:rsidRDefault="002C1E0C" w:rsidP="002C1E0C">
      <w:pPr>
        <w:rPr>
          <w:lang w:val="en-GB"/>
        </w:rPr>
      </w:pPr>
    </w:p>
    <w:p w:rsidR="00A25EF3" w:rsidRDefault="00A25EF3">
      <w:pPr>
        <w:rPr>
          <w:lang w:val="en-GB"/>
        </w:rPr>
      </w:pPr>
      <w:r>
        <w:rPr>
          <w:lang w:val="en-GB"/>
        </w:rPr>
        <w:br w:type="page"/>
      </w:r>
    </w:p>
    <w:p w:rsidR="00D96731" w:rsidRPr="00101562" w:rsidRDefault="002C1E0C" w:rsidP="002C1E0C">
      <w:pPr>
        <w:rPr>
          <w:b/>
          <w:sz w:val="36"/>
          <w:szCs w:val="36"/>
          <w:lang w:val="en-GB"/>
        </w:rPr>
      </w:pPr>
      <w:r>
        <w:rPr>
          <w:b/>
          <w:sz w:val="28"/>
          <w:szCs w:val="28"/>
          <w:lang w:val="en-GB"/>
        </w:rPr>
        <w:t xml:space="preserve">                                              </w:t>
      </w:r>
      <w:r w:rsidRPr="00101562">
        <w:rPr>
          <w:b/>
          <w:sz w:val="36"/>
          <w:szCs w:val="36"/>
          <w:lang w:val="en-GB"/>
        </w:rPr>
        <w:t>APPLICATION FORM</w:t>
      </w:r>
      <w:r w:rsidR="00D96731" w:rsidRPr="00101562">
        <w:rPr>
          <w:b/>
          <w:sz w:val="36"/>
          <w:szCs w:val="36"/>
          <w:lang w:val="en-GB"/>
        </w:rPr>
        <w:t xml:space="preserve"> </w:t>
      </w:r>
    </w:p>
    <w:p w:rsidR="007D33A2" w:rsidRPr="007D33A2" w:rsidRDefault="007D33A2" w:rsidP="002C1E0C">
      <w:pPr>
        <w:rPr>
          <w:sz w:val="28"/>
          <w:szCs w:val="28"/>
          <w:lang w:val="en-GB"/>
        </w:rPr>
      </w:pPr>
      <w:r w:rsidRPr="007D33A2">
        <w:rPr>
          <w:sz w:val="28"/>
          <w:szCs w:val="28"/>
          <w:lang w:val="en-GB"/>
        </w:rPr>
        <w:t xml:space="preserve">Applicants must complete all sections. </w:t>
      </w:r>
    </w:p>
    <w:p w:rsidR="002C1E0C" w:rsidRDefault="002C1E0C" w:rsidP="00101562">
      <w:pPr>
        <w:spacing w:before="360"/>
        <w:rPr>
          <w:b/>
          <w:sz w:val="28"/>
          <w:szCs w:val="28"/>
          <w:lang w:val="en-GB"/>
        </w:rPr>
      </w:pPr>
      <w:r>
        <w:rPr>
          <w:b/>
          <w:sz w:val="28"/>
          <w:szCs w:val="28"/>
          <w:lang w:val="en-GB"/>
        </w:rPr>
        <w:t>Section 1 – the organisation</w:t>
      </w:r>
    </w:p>
    <w:p w:rsidR="002C1E0C" w:rsidRPr="002D3F0A" w:rsidRDefault="002C1E0C" w:rsidP="00CA2C68">
      <w:pPr>
        <w:pStyle w:val="ListParagraph"/>
        <w:numPr>
          <w:ilvl w:val="0"/>
          <w:numId w:val="12"/>
        </w:numPr>
        <w:spacing w:after="360"/>
        <w:rPr>
          <w:sz w:val="27"/>
          <w:szCs w:val="27"/>
          <w:lang w:val="en-GB"/>
        </w:rPr>
      </w:pPr>
      <w:r w:rsidRPr="002D3F0A">
        <w:rPr>
          <w:sz w:val="27"/>
          <w:szCs w:val="27"/>
          <w:lang w:val="en-GB"/>
        </w:rPr>
        <w:t>Organisation name:</w:t>
      </w:r>
    </w:p>
    <w:p w:rsidR="00CA2C68" w:rsidRPr="002D3F0A" w:rsidRDefault="00CA2C68" w:rsidP="002D3F0A">
      <w:pPr>
        <w:pStyle w:val="ListParagraph"/>
        <w:spacing w:before="360" w:after="0" w:line="240" w:lineRule="auto"/>
        <w:ind w:left="505"/>
        <w:rPr>
          <w:sz w:val="24"/>
          <w:szCs w:val="24"/>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Address:</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Website:</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Main contact:</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Job title:</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Telephone:</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Email:</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Charity number (if applicable):</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Date constituted:</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2C1E0C" w:rsidP="002D3F0A">
      <w:pPr>
        <w:pStyle w:val="ListParagraph"/>
        <w:numPr>
          <w:ilvl w:val="0"/>
          <w:numId w:val="12"/>
        </w:numPr>
        <w:spacing w:before="360" w:after="0" w:line="240" w:lineRule="auto"/>
        <w:ind w:left="505"/>
        <w:rPr>
          <w:sz w:val="27"/>
          <w:szCs w:val="27"/>
          <w:lang w:val="en-GB"/>
        </w:rPr>
      </w:pPr>
      <w:r w:rsidRPr="002D3F0A">
        <w:rPr>
          <w:sz w:val="27"/>
          <w:szCs w:val="27"/>
          <w:lang w:val="en-GB"/>
        </w:rPr>
        <w:t xml:space="preserve"> Company number and information</w:t>
      </w:r>
      <w:r w:rsidR="00CA2C68" w:rsidRPr="002D3F0A">
        <w:rPr>
          <w:sz w:val="27"/>
          <w:szCs w:val="27"/>
          <w:lang w:val="en-GB"/>
        </w:rPr>
        <w:t xml:space="preserve"> about form of company</w:t>
      </w:r>
      <w:r w:rsidRPr="002D3F0A">
        <w:rPr>
          <w:sz w:val="27"/>
          <w:szCs w:val="27"/>
          <w:lang w:val="en-GB"/>
        </w:rPr>
        <w:t xml:space="preserve"> (date constituted etc.):</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CA2C68" w:rsidP="002D3F0A">
      <w:pPr>
        <w:pStyle w:val="ListParagraph"/>
        <w:numPr>
          <w:ilvl w:val="0"/>
          <w:numId w:val="12"/>
        </w:numPr>
        <w:spacing w:before="360" w:after="0" w:line="240" w:lineRule="auto"/>
        <w:ind w:left="505"/>
        <w:rPr>
          <w:sz w:val="27"/>
          <w:szCs w:val="27"/>
          <w:lang w:val="en-GB"/>
        </w:rPr>
      </w:pPr>
      <w:r w:rsidRPr="002D3F0A">
        <w:rPr>
          <w:sz w:val="27"/>
          <w:szCs w:val="27"/>
          <w:lang w:val="en-GB"/>
        </w:rPr>
        <w:t xml:space="preserve"> Other status:</w:t>
      </w:r>
    </w:p>
    <w:p w:rsidR="00CA2C68" w:rsidRPr="002D3F0A" w:rsidRDefault="00CA2C68" w:rsidP="002D3F0A">
      <w:pPr>
        <w:pStyle w:val="ListParagraph"/>
        <w:spacing w:before="360" w:after="0" w:line="240" w:lineRule="auto"/>
        <w:ind w:left="505"/>
        <w:rPr>
          <w:sz w:val="27"/>
          <w:szCs w:val="27"/>
          <w:lang w:val="en-GB"/>
        </w:rPr>
      </w:pPr>
    </w:p>
    <w:p w:rsidR="00CA2C68" w:rsidRPr="002D3F0A" w:rsidRDefault="007D33A2" w:rsidP="002D3F0A">
      <w:pPr>
        <w:pStyle w:val="ListParagraph"/>
        <w:numPr>
          <w:ilvl w:val="0"/>
          <w:numId w:val="12"/>
        </w:numPr>
        <w:spacing w:before="360" w:after="0" w:line="240" w:lineRule="auto"/>
        <w:ind w:left="505"/>
        <w:rPr>
          <w:sz w:val="27"/>
          <w:szCs w:val="27"/>
          <w:lang w:val="en-GB"/>
        </w:rPr>
      </w:pPr>
      <w:r w:rsidRPr="002D3F0A">
        <w:rPr>
          <w:sz w:val="27"/>
          <w:szCs w:val="27"/>
          <w:lang w:val="en-GB"/>
        </w:rPr>
        <w:t xml:space="preserve"> Summary of last annual accounts:</w:t>
      </w:r>
    </w:p>
    <w:p w:rsidR="00CA2C68" w:rsidRPr="002D3F0A" w:rsidRDefault="00CA2C68" w:rsidP="002D3F0A">
      <w:pPr>
        <w:pStyle w:val="ListParagraph"/>
        <w:spacing w:before="360" w:after="0" w:line="240" w:lineRule="auto"/>
        <w:ind w:left="505"/>
        <w:rPr>
          <w:sz w:val="27"/>
          <w:szCs w:val="27"/>
          <w:lang w:val="en-GB"/>
        </w:rPr>
      </w:pPr>
    </w:p>
    <w:p w:rsidR="007D33A2" w:rsidRPr="002D3F0A" w:rsidRDefault="007D33A2" w:rsidP="002D3F0A">
      <w:pPr>
        <w:pStyle w:val="ListParagraph"/>
        <w:numPr>
          <w:ilvl w:val="0"/>
          <w:numId w:val="12"/>
        </w:numPr>
        <w:spacing w:before="360" w:after="0" w:line="240" w:lineRule="auto"/>
        <w:ind w:left="505"/>
        <w:rPr>
          <w:sz w:val="27"/>
          <w:szCs w:val="27"/>
          <w:lang w:val="en-GB"/>
        </w:rPr>
      </w:pPr>
      <w:r w:rsidRPr="002D3F0A">
        <w:rPr>
          <w:sz w:val="27"/>
          <w:szCs w:val="27"/>
          <w:lang w:val="en-GB"/>
        </w:rPr>
        <w:t xml:space="preserve">Total number of personnel: </w:t>
      </w:r>
    </w:p>
    <w:p w:rsidR="007D33A2" w:rsidRPr="002D3F0A" w:rsidRDefault="007D33A2" w:rsidP="002D3F0A">
      <w:pPr>
        <w:pStyle w:val="ListParagraph"/>
        <w:spacing w:before="360" w:after="0" w:line="240" w:lineRule="auto"/>
        <w:ind w:left="505"/>
        <w:rPr>
          <w:sz w:val="27"/>
          <w:szCs w:val="27"/>
          <w:lang w:val="en-GB"/>
        </w:rPr>
      </w:pPr>
      <w:r w:rsidRPr="002D3F0A">
        <w:rPr>
          <w:sz w:val="27"/>
          <w:szCs w:val="27"/>
          <w:lang w:val="en-GB"/>
        </w:rPr>
        <w:t xml:space="preserve"> </w:t>
      </w:r>
      <w:proofErr w:type="gramStart"/>
      <w:r w:rsidRPr="002D3F0A">
        <w:rPr>
          <w:sz w:val="27"/>
          <w:szCs w:val="27"/>
          <w:lang w:val="en-GB"/>
        </w:rPr>
        <w:t>full-time</w:t>
      </w:r>
      <w:proofErr w:type="gramEnd"/>
      <w:r w:rsidRPr="002D3F0A">
        <w:rPr>
          <w:sz w:val="27"/>
          <w:szCs w:val="27"/>
          <w:lang w:val="en-GB"/>
        </w:rPr>
        <w:t>:      part-time:      volunteers:</w:t>
      </w:r>
    </w:p>
    <w:p w:rsidR="00CA2C68" w:rsidRPr="002D3F0A" w:rsidRDefault="00CA2C68" w:rsidP="002D3F0A">
      <w:pPr>
        <w:pStyle w:val="ListParagraph"/>
        <w:spacing w:before="360" w:after="0" w:line="240" w:lineRule="auto"/>
        <w:ind w:left="505"/>
        <w:rPr>
          <w:sz w:val="27"/>
          <w:szCs w:val="27"/>
          <w:lang w:val="en-GB"/>
        </w:rPr>
      </w:pPr>
    </w:p>
    <w:p w:rsidR="00CA2C68" w:rsidRDefault="007D33A2" w:rsidP="002D3F0A">
      <w:pPr>
        <w:pStyle w:val="ListParagraph"/>
        <w:numPr>
          <w:ilvl w:val="0"/>
          <w:numId w:val="12"/>
        </w:numPr>
        <w:spacing w:before="360" w:after="0" w:line="240" w:lineRule="auto"/>
        <w:ind w:left="505"/>
        <w:rPr>
          <w:sz w:val="27"/>
          <w:szCs w:val="27"/>
          <w:lang w:val="en-GB"/>
        </w:rPr>
      </w:pPr>
      <w:r w:rsidRPr="002D3F0A">
        <w:rPr>
          <w:sz w:val="27"/>
          <w:szCs w:val="27"/>
          <w:lang w:val="en-GB"/>
        </w:rPr>
        <w:t xml:space="preserve"> </w:t>
      </w:r>
      <w:r w:rsidR="00CA2C68" w:rsidRPr="002D3F0A">
        <w:rPr>
          <w:sz w:val="27"/>
          <w:szCs w:val="27"/>
          <w:lang w:val="en-GB"/>
        </w:rPr>
        <w:t>Please describe the range of services your organisation provides:</w:t>
      </w:r>
    </w:p>
    <w:p w:rsidR="002D3F0A" w:rsidRPr="002D3F0A" w:rsidRDefault="002D3F0A" w:rsidP="002D3F0A">
      <w:pPr>
        <w:pStyle w:val="ListParagraph"/>
        <w:spacing w:before="360" w:after="0" w:line="240" w:lineRule="auto"/>
        <w:ind w:left="505"/>
        <w:rPr>
          <w:sz w:val="27"/>
          <w:szCs w:val="27"/>
          <w:lang w:val="en-GB"/>
        </w:rPr>
      </w:pPr>
    </w:p>
    <w:p w:rsidR="00CA2C68" w:rsidRPr="002D3F0A" w:rsidRDefault="00CA2C68" w:rsidP="002D3F0A">
      <w:pPr>
        <w:pStyle w:val="ListParagraph"/>
        <w:numPr>
          <w:ilvl w:val="0"/>
          <w:numId w:val="12"/>
        </w:numPr>
        <w:spacing w:before="360" w:after="0" w:line="240" w:lineRule="auto"/>
        <w:ind w:left="505"/>
        <w:rPr>
          <w:sz w:val="27"/>
          <w:szCs w:val="27"/>
          <w:lang w:val="en-GB"/>
        </w:rPr>
      </w:pPr>
      <w:r w:rsidRPr="002D3F0A">
        <w:rPr>
          <w:sz w:val="27"/>
          <w:szCs w:val="27"/>
          <w:lang w:val="en-GB"/>
        </w:rPr>
        <w:t xml:space="preserve"> Please explain the particular needs and characteristics of the people who benefit from your service:</w:t>
      </w:r>
    </w:p>
    <w:p w:rsidR="00CA2C68" w:rsidRPr="00101562" w:rsidRDefault="00CA2C68" w:rsidP="00CA2C68">
      <w:pPr>
        <w:spacing w:after="360"/>
        <w:rPr>
          <w:sz w:val="4"/>
          <w:szCs w:val="4"/>
          <w:lang w:val="en-GB"/>
        </w:rPr>
      </w:pPr>
    </w:p>
    <w:p w:rsidR="00CA2C68" w:rsidRDefault="00CA2C68" w:rsidP="00CA2C68">
      <w:pPr>
        <w:spacing w:after="360"/>
        <w:rPr>
          <w:b/>
          <w:sz w:val="28"/>
          <w:szCs w:val="28"/>
          <w:lang w:val="en-GB"/>
        </w:rPr>
      </w:pPr>
      <w:r w:rsidRPr="00CA2C68">
        <w:rPr>
          <w:b/>
          <w:sz w:val="28"/>
          <w:szCs w:val="28"/>
          <w:lang w:val="en-GB"/>
        </w:rPr>
        <w:t xml:space="preserve">Section 2 – </w:t>
      </w:r>
      <w:proofErr w:type="gramStart"/>
      <w:r w:rsidRPr="00CA2C68">
        <w:rPr>
          <w:b/>
          <w:sz w:val="28"/>
          <w:szCs w:val="28"/>
          <w:lang w:val="en-GB"/>
        </w:rPr>
        <w:t>Your</w:t>
      </w:r>
      <w:proofErr w:type="gramEnd"/>
      <w:r w:rsidRPr="00CA2C68">
        <w:rPr>
          <w:b/>
          <w:sz w:val="28"/>
          <w:szCs w:val="28"/>
          <w:lang w:val="en-GB"/>
        </w:rPr>
        <w:t xml:space="preserve"> funding request</w:t>
      </w:r>
      <w:r w:rsidR="00234559">
        <w:rPr>
          <w:b/>
          <w:sz w:val="28"/>
          <w:szCs w:val="28"/>
          <w:lang w:val="en-GB"/>
        </w:rPr>
        <w:t>.</w:t>
      </w:r>
    </w:p>
    <w:p w:rsidR="00234559" w:rsidRDefault="00234559" w:rsidP="00101562">
      <w:pPr>
        <w:pStyle w:val="ListParagraph"/>
        <w:numPr>
          <w:ilvl w:val="0"/>
          <w:numId w:val="13"/>
        </w:numPr>
        <w:spacing w:after="360"/>
        <w:ind w:left="567" w:hanging="425"/>
        <w:rPr>
          <w:sz w:val="28"/>
          <w:szCs w:val="28"/>
          <w:lang w:val="en-GB"/>
        </w:rPr>
      </w:pPr>
      <w:r>
        <w:rPr>
          <w:sz w:val="28"/>
          <w:szCs w:val="28"/>
          <w:lang w:val="en-GB"/>
        </w:rPr>
        <w:t xml:space="preserve">What </w:t>
      </w:r>
      <w:r w:rsidR="0038348C">
        <w:rPr>
          <w:sz w:val="28"/>
          <w:szCs w:val="28"/>
          <w:lang w:val="en-GB"/>
        </w:rPr>
        <w:t>are you seeking funding for?      (M</w:t>
      </w:r>
      <w:r>
        <w:rPr>
          <w:sz w:val="28"/>
          <w:szCs w:val="28"/>
          <w:lang w:val="en-GB"/>
        </w:rPr>
        <w:t>aximum 700 words)</w:t>
      </w:r>
    </w:p>
    <w:p w:rsidR="00234559" w:rsidRDefault="00234559" w:rsidP="002D3F0A">
      <w:pPr>
        <w:pStyle w:val="ListParagraph"/>
        <w:spacing w:before="360" w:after="0" w:line="240" w:lineRule="auto"/>
        <w:ind w:left="567" w:hanging="425"/>
        <w:rPr>
          <w:sz w:val="28"/>
          <w:szCs w:val="28"/>
          <w:lang w:val="en-GB"/>
        </w:rPr>
      </w:pPr>
    </w:p>
    <w:p w:rsidR="00234559"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Have you provid</w:t>
      </w:r>
      <w:r w:rsidR="00234559">
        <w:rPr>
          <w:sz w:val="28"/>
          <w:szCs w:val="28"/>
          <w:lang w:val="en-GB"/>
        </w:rPr>
        <w:t xml:space="preserve">ed any form of therapy before? If </w:t>
      </w:r>
      <w:r>
        <w:rPr>
          <w:sz w:val="28"/>
          <w:szCs w:val="28"/>
          <w:lang w:val="en-GB"/>
        </w:rPr>
        <w:t xml:space="preserve">yes: </w:t>
      </w:r>
      <w:r w:rsidR="00234559">
        <w:rPr>
          <w:sz w:val="28"/>
          <w:szCs w:val="28"/>
          <w:lang w:val="en-GB"/>
        </w:rPr>
        <w:t xml:space="preserve"> when</w:t>
      </w:r>
      <w:r>
        <w:rPr>
          <w:sz w:val="28"/>
          <w:szCs w:val="28"/>
          <w:lang w:val="en-GB"/>
        </w:rPr>
        <w:t>, where, for how long etc.?</w:t>
      </w:r>
    </w:p>
    <w:p w:rsidR="00333710" w:rsidRPr="00333710" w:rsidRDefault="00333710" w:rsidP="002D3F0A">
      <w:pPr>
        <w:pStyle w:val="ListParagraph"/>
        <w:spacing w:before="360" w:after="0" w:line="240" w:lineRule="auto"/>
        <w:ind w:left="567" w:hanging="425"/>
        <w:rPr>
          <w:sz w:val="28"/>
          <w:szCs w:val="28"/>
          <w:lang w:val="en-GB"/>
        </w:rPr>
      </w:pPr>
    </w:p>
    <w:p w:rsidR="00333710"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How would a Dramatherapy service benefit the service u</w:t>
      </w:r>
      <w:r w:rsidR="0038348C">
        <w:rPr>
          <w:sz w:val="28"/>
          <w:szCs w:val="28"/>
          <w:lang w:val="en-GB"/>
        </w:rPr>
        <w:t>sers?      (M</w:t>
      </w:r>
      <w:r>
        <w:rPr>
          <w:sz w:val="28"/>
          <w:szCs w:val="28"/>
          <w:lang w:val="en-GB"/>
        </w:rPr>
        <w:t>aximum 700 words)</w:t>
      </w:r>
    </w:p>
    <w:p w:rsidR="00333710" w:rsidRPr="00333710" w:rsidRDefault="00333710" w:rsidP="002D3F0A">
      <w:pPr>
        <w:pStyle w:val="ListParagraph"/>
        <w:spacing w:before="360" w:after="0" w:line="240" w:lineRule="auto"/>
        <w:ind w:left="567" w:hanging="425"/>
        <w:rPr>
          <w:sz w:val="28"/>
          <w:szCs w:val="28"/>
          <w:lang w:val="en-GB"/>
        </w:rPr>
      </w:pPr>
    </w:p>
    <w:p w:rsidR="00333710"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How would you meet the need for a dedicated space for the provision of a Dramatherapy service including storage of equipment?</w:t>
      </w:r>
    </w:p>
    <w:p w:rsidR="00333710" w:rsidRPr="00333710" w:rsidRDefault="00333710" w:rsidP="002D3F0A">
      <w:pPr>
        <w:pStyle w:val="ListParagraph"/>
        <w:spacing w:before="360" w:after="0" w:line="240" w:lineRule="auto"/>
        <w:ind w:left="567" w:hanging="425"/>
        <w:rPr>
          <w:sz w:val="28"/>
          <w:szCs w:val="28"/>
          <w:lang w:val="en-GB"/>
        </w:rPr>
      </w:pPr>
    </w:p>
    <w:p w:rsidR="00333710"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Please provide information about facilities that are available for recording therapy notes:</w:t>
      </w:r>
    </w:p>
    <w:p w:rsidR="00333710" w:rsidRPr="00333710" w:rsidRDefault="00333710" w:rsidP="002D3F0A">
      <w:pPr>
        <w:pStyle w:val="ListParagraph"/>
        <w:spacing w:before="360" w:after="0" w:line="240" w:lineRule="auto"/>
        <w:ind w:left="567" w:hanging="425"/>
        <w:rPr>
          <w:sz w:val="28"/>
          <w:szCs w:val="28"/>
          <w:lang w:val="en-GB"/>
        </w:rPr>
      </w:pPr>
    </w:p>
    <w:p w:rsidR="00333710"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How would the Dramatherapy service be monitored and evaluated?</w:t>
      </w:r>
    </w:p>
    <w:p w:rsidR="00333710" w:rsidRPr="00333710" w:rsidRDefault="00333710" w:rsidP="002D3F0A">
      <w:pPr>
        <w:pStyle w:val="ListParagraph"/>
        <w:spacing w:before="360" w:after="0" w:line="240" w:lineRule="auto"/>
        <w:ind w:left="567" w:hanging="425"/>
        <w:rPr>
          <w:sz w:val="28"/>
          <w:szCs w:val="28"/>
          <w:lang w:val="en-GB"/>
        </w:rPr>
      </w:pPr>
    </w:p>
    <w:p w:rsidR="00333710"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 xml:space="preserve">What outcomes (changes in the lives of participants who attend Dramatherapy) do you hope to achieve? </w:t>
      </w:r>
      <w:r w:rsidR="0038348C">
        <w:rPr>
          <w:sz w:val="28"/>
          <w:szCs w:val="28"/>
          <w:lang w:val="en-GB"/>
        </w:rPr>
        <w:t xml:space="preserve">   </w:t>
      </w:r>
      <w:r>
        <w:rPr>
          <w:sz w:val="28"/>
          <w:szCs w:val="28"/>
          <w:lang w:val="en-GB"/>
        </w:rPr>
        <w:t xml:space="preserve"> </w:t>
      </w:r>
      <w:r w:rsidR="0038348C">
        <w:rPr>
          <w:sz w:val="28"/>
          <w:szCs w:val="28"/>
          <w:lang w:val="en-GB"/>
        </w:rPr>
        <w:t>(M</w:t>
      </w:r>
      <w:r>
        <w:rPr>
          <w:sz w:val="28"/>
          <w:szCs w:val="28"/>
          <w:lang w:val="en-GB"/>
        </w:rPr>
        <w:t>aximum 500 words)</w:t>
      </w:r>
    </w:p>
    <w:p w:rsidR="00333710" w:rsidRPr="00333710" w:rsidRDefault="00333710" w:rsidP="002D3F0A">
      <w:pPr>
        <w:pStyle w:val="ListParagraph"/>
        <w:spacing w:before="360" w:after="0" w:line="240" w:lineRule="auto"/>
        <w:ind w:left="567" w:hanging="425"/>
        <w:rPr>
          <w:sz w:val="28"/>
          <w:szCs w:val="28"/>
          <w:lang w:val="en-GB"/>
        </w:rPr>
      </w:pPr>
    </w:p>
    <w:p w:rsidR="00101562" w:rsidRDefault="00333710" w:rsidP="002D3F0A">
      <w:pPr>
        <w:pStyle w:val="ListParagraph"/>
        <w:numPr>
          <w:ilvl w:val="0"/>
          <w:numId w:val="13"/>
        </w:numPr>
        <w:spacing w:before="360" w:after="0" w:line="240" w:lineRule="auto"/>
        <w:ind w:left="567" w:hanging="425"/>
        <w:rPr>
          <w:sz w:val="28"/>
          <w:szCs w:val="28"/>
          <w:lang w:val="en-GB"/>
        </w:rPr>
      </w:pPr>
      <w:r>
        <w:rPr>
          <w:sz w:val="28"/>
          <w:szCs w:val="28"/>
          <w:lang w:val="en-GB"/>
        </w:rPr>
        <w:t xml:space="preserve">Please explain why you believe your organisation is well placed to </w:t>
      </w:r>
      <w:r w:rsidR="0038348C">
        <w:rPr>
          <w:sz w:val="28"/>
          <w:szCs w:val="28"/>
          <w:lang w:val="en-GB"/>
        </w:rPr>
        <w:t>provide a Dramatherapy service.         (Maximum 700 words)</w:t>
      </w:r>
    </w:p>
    <w:p w:rsidR="00101562" w:rsidRPr="00101562" w:rsidRDefault="00101562" w:rsidP="002D3F0A">
      <w:pPr>
        <w:pStyle w:val="ListParagraph"/>
        <w:spacing w:before="360" w:after="0" w:line="240" w:lineRule="auto"/>
        <w:rPr>
          <w:sz w:val="28"/>
          <w:szCs w:val="28"/>
          <w:lang w:val="en-GB"/>
        </w:rPr>
      </w:pPr>
    </w:p>
    <w:p w:rsidR="0038348C" w:rsidRDefault="0038348C" w:rsidP="002D3F0A">
      <w:pPr>
        <w:pStyle w:val="ListParagraph"/>
        <w:numPr>
          <w:ilvl w:val="0"/>
          <w:numId w:val="13"/>
        </w:numPr>
        <w:spacing w:before="360" w:after="0" w:line="240" w:lineRule="auto"/>
        <w:ind w:left="567" w:hanging="425"/>
        <w:rPr>
          <w:sz w:val="28"/>
          <w:szCs w:val="28"/>
          <w:lang w:val="en-GB"/>
        </w:rPr>
      </w:pPr>
      <w:r>
        <w:rPr>
          <w:sz w:val="28"/>
          <w:szCs w:val="28"/>
          <w:lang w:val="en-GB"/>
        </w:rPr>
        <w:t>Please explain how the proposed service will comply with The British Association of Dramatherapists’ Charity’s mission to improve the accessibility of Dramatherapy.    (Maximum 1,000 words)</w:t>
      </w:r>
    </w:p>
    <w:p w:rsidR="002D3F0A" w:rsidRPr="002D3F0A" w:rsidRDefault="002D3F0A" w:rsidP="002D3F0A">
      <w:pPr>
        <w:pStyle w:val="ListParagraph"/>
        <w:rPr>
          <w:sz w:val="28"/>
          <w:szCs w:val="28"/>
          <w:lang w:val="en-GB"/>
        </w:rPr>
      </w:pPr>
    </w:p>
    <w:p w:rsidR="002D3F0A" w:rsidRDefault="002D3F0A">
      <w:pPr>
        <w:rPr>
          <w:b/>
          <w:sz w:val="28"/>
          <w:szCs w:val="28"/>
          <w:lang w:val="en-GB"/>
        </w:rPr>
      </w:pPr>
      <w:r>
        <w:rPr>
          <w:b/>
          <w:sz w:val="28"/>
          <w:szCs w:val="28"/>
          <w:lang w:val="en-GB"/>
        </w:rPr>
        <w:br w:type="page"/>
      </w:r>
    </w:p>
    <w:p w:rsidR="0038348C" w:rsidRPr="0038348C" w:rsidRDefault="0038348C" w:rsidP="0038348C">
      <w:pPr>
        <w:spacing w:after="360"/>
        <w:rPr>
          <w:b/>
          <w:sz w:val="28"/>
          <w:szCs w:val="28"/>
          <w:lang w:val="en-GB"/>
        </w:rPr>
      </w:pPr>
      <w:r w:rsidRPr="0038348C">
        <w:rPr>
          <w:b/>
          <w:sz w:val="28"/>
          <w:szCs w:val="28"/>
          <w:lang w:val="en-GB"/>
        </w:rPr>
        <w:t>Section 3 - Finances</w:t>
      </w:r>
    </w:p>
    <w:p w:rsidR="00CA2C68" w:rsidRDefault="0038348C" w:rsidP="00101562">
      <w:pPr>
        <w:pStyle w:val="ListParagraph"/>
        <w:numPr>
          <w:ilvl w:val="0"/>
          <w:numId w:val="14"/>
        </w:numPr>
        <w:ind w:left="567" w:hanging="425"/>
        <w:rPr>
          <w:sz w:val="28"/>
          <w:szCs w:val="28"/>
          <w:lang w:val="en-GB"/>
        </w:rPr>
      </w:pPr>
      <w:r>
        <w:rPr>
          <w:sz w:val="28"/>
          <w:szCs w:val="28"/>
          <w:lang w:val="en-GB"/>
        </w:rPr>
        <w:t>Total amount of funding requested:</w:t>
      </w:r>
    </w:p>
    <w:p w:rsidR="0038348C" w:rsidRDefault="0038348C" w:rsidP="00101562">
      <w:pPr>
        <w:pStyle w:val="ListParagraph"/>
        <w:ind w:left="567" w:hanging="425"/>
        <w:rPr>
          <w:sz w:val="28"/>
          <w:szCs w:val="28"/>
          <w:lang w:val="en-GB"/>
        </w:rPr>
      </w:pPr>
    </w:p>
    <w:p w:rsidR="0038348C" w:rsidRDefault="0038348C" w:rsidP="00101562">
      <w:pPr>
        <w:pStyle w:val="ListParagraph"/>
        <w:numPr>
          <w:ilvl w:val="0"/>
          <w:numId w:val="14"/>
        </w:numPr>
        <w:ind w:left="567" w:hanging="425"/>
        <w:rPr>
          <w:sz w:val="28"/>
          <w:szCs w:val="28"/>
          <w:lang w:val="en-GB"/>
        </w:rPr>
      </w:pPr>
      <w:r>
        <w:rPr>
          <w:sz w:val="28"/>
          <w:szCs w:val="28"/>
          <w:lang w:val="en-GB"/>
        </w:rPr>
        <w:t>Will your organisation be making a financial contribution to the Dramatherapy service? If yes, how much?</w:t>
      </w:r>
    </w:p>
    <w:p w:rsidR="0038348C" w:rsidRPr="0038348C" w:rsidRDefault="0038348C" w:rsidP="00101562">
      <w:pPr>
        <w:pStyle w:val="ListParagraph"/>
        <w:ind w:left="567" w:hanging="425"/>
        <w:rPr>
          <w:sz w:val="28"/>
          <w:szCs w:val="28"/>
          <w:lang w:val="en-GB"/>
        </w:rPr>
      </w:pPr>
    </w:p>
    <w:p w:rsidR="0038348C" w:rsidRDefault="0038348C" w:rsidP="00101562">
      <w:pPr>
        <w:pStyle w:val="ListParagraph"/>
        <w:numPr>
          <w:ilvl w:val="0"/>
          <w:numId w:val="14"/>
        </w:numPr>
        <w:ind w:left="567" w:hanging="425"/>
        <w:rPr>
          <w:sz w:val="28"/>
          <w:szCs w:val="28"/>
          <w:lang w:val="en-GB"/>
        </w:rPr>
      </w:pPr>
      <w:r>
        <w:rPr>
          <w:sz w:val="28"/>
          <w:szCs w:val="28"/>
          <w:lang w:val="en-GB"/>
        </w:rPr>
        <w:t>Do you have funding for the Dramatherapy service from any other source? If yes, please give details.</w:t>
      </w:r>
    </w:p>
    <w:p w:rsidR="0038348C" w:rsidRPr="0038348C" w:rsidRDefault="0038348C" w:rsidP="00101562">
      <w:pPr>
        <w:pStyle w:val="ListParagraph"/>
        <w:ind w:left="567" w:hanging="425"/>
        <w:rPr>
          <w:sz w:val="28"/>
          <w:szCs w:val="28"/>
          <w:lang w:val="en-GB"/>
        </w:rPr>
      </w:pPr>
    </w:p>
    <w:p w:rsidR="0038348C" w:rsidRPr="00F74264" w:rsidRDefault="0038348C" w:rsidP="00101562">
      <w:pPr>
        <w:pStyle w:val="ListParagraph"/>
        <w:numPr>
          <w:ilvl w:val="0"/>
          <w:numId w:val="14"/>
        </w:numPr>
        <w:ind w:left="567" w:hanging="425"/>
        <w:rPr>
          <w:sz w:val="28"/>
          <w:szCs w:val="28"/>
          <w:lang w:val="en-GB"/>
        </w:rPr>
      </w:pPr>
      <w:r w:rsidRPr="00F74264">
        <w:rPr>
          <w:sz w:val="28"/>
          <w:szCs w:val="28"/>
          <w:lang w:val="en-GB"/>
        </w:rPr>
        <w:t xml:space="preserve">Please provide a break-down of how funding would be allocated: </w:t>
      </w:r>
    </w:p>
    <w:p w:rsidR="0038348C" w:rsidRPr="00F74264" w:rsidRDefault="00F74264" w:rsidP="0038348C">
      <w:pPr>
        <w:rPr>
          <w:sz w:val="28"/>
          <w:szCs w:val="28"/>
          <w:lang w:val="en-GB"/>
        </w:rPr>
      </w:pPr>
      <w:r>
        <w:rPr>
          <w:sz w:val="28"/>
          <w:szCs w:val="28"/>
          <w:lang w:val="en-GB"/>
        </w:rPr>
        <w:t>(</w:t>
      </w:r>
      <w:r w:rsidRPr="00F74264">
        <w:rPr>
          <w:sz w:val="28"/>
          <w:szCs w:val="28"/>
          <w:lang w:val="en-GB"/>
        </w:rPr>
        <w:t xml:space="preserve">Include costs for time allocated for initial assessment of potential participants, clinical supervision*, meetings, recording </w:t>
      </w:r>
      <w:r w:rsidR="00D83860">
        <w:rPr>
          <w:sz w:val="28"/>
          <w:szCs w:val="28"/>
          <w:lang w:val="en-GB"/>
        </w:rPr>
        <w:t xml:space="preserve">of </w:t>
      </w:r>
      <w:r w:rsidRPr="00F74264">
        <w:rPr>
          <w:sz w:val="28"/>
          <w:szCs w:val="28"/>
          <w:lang w:val="en-GB"/>
        </w:rPr>
        <w:t>sessions, training sessions for staff, training and induction time and any other activities directly related to the provision of a Dramatherapy service.</w:t>
      </w:r>
      <w:r>
        <w:rPr>
          <w:sz w:val="28"/>
          <w:szCs w:val="28"/>
          <w:lang w:val="en-GB"/>
        </w:rPr>
        <w:t>)</w:t>
      </w:r>
      <w:r w:rsidR="0038348C" w:rsidRPr="00F74264">
        <w:rPr>
          <w:sz w:val="28"/>
          <w:szCs w:val="28"/>
          <w:lang w:val="en-GB"/>
        </w:rPr>
        <w:t xml:space="preserve"> </w:t>
      </w:r>
    </w:p>
    <w:p w:rsidR="00F74264" w:rsidRDefault="00F74264" w:rsidP="00F74264">
      <w:pPr>
        <w:pStyle w:val="ListParagraph"/>
        <w:rPr>
          <w:sz w:val="24"/>
          <w:szCs w:val="24"/>
          <w:lang w:val="en-GB"/>
        </w:rPr>
      </w:pPr>
      <w:r>
        <w:rPr>
          <w:sz w:val="28"/>
          <w:szCs w:val="28"/>
          <w:lang w:val="en-GB"/>
        </w:rPr>
        <w:t>*</w:t>
      </w:r>
      <w:r w:rsidRPr="00F74264">
        <w:rPr>
          <w:sz w:val="24"/>
          <w:szCs w:val="24"/>
          <w:lang w:val="en-GB"/>
        </w:rPr>
        <w:t>The amount</w:t>
      </w:r>
      <w:r>
        <w:rPr>
          <w:sz w:val="24"/>
          <w:szCs w:val="24"/>
          <w:lang w:val="en-GB"/>
        </w:rPr>
        <w:t xml:space="preserve"> of individual supervision recommended by The British Association of Dramatherapists depends on the amount of direct clinical work undertaken by the Dramatherapist. Ideally a full-time post requires a minimum of one hour clinical supervision a week. Supervision can take place weekly, fortnightly or monthly.</w:t>
      </w:r>
    </w:p>
    <w:p w:rsidR="00F3056B" w:rsidRPr="00101562" w:rsidRDefault="00F3056B" w:rsidP="00F74264">
      <w:pPr>
        <w:pStyle w:val="ListParagraph"/>
        <w:rPr>
          <w:sz w:val="12"/>
          <w:szCs w:val="12"/>
          <w:lang w:val="en-GB"/>
        </w:rPr>
      </w:pPr>
    </w:p>
    <w:p w:rsidR="00F74264" w:rsidRDefault="00F74264" w:rsidP="00F74264">
      <w:pPr>
        <w:pStyle w:val="ListParagraph"/>
        <w:rPr>
          <w:sz w:val="24"/>
          <w:szCs w:val="24"/>
          <w:lang w:val="en-GB"/>
        </w:rPr>
      </w:pPr>
      <w:r>
        <w:rPr>
          <w:sz w:val="24"/>
          <w:szCs w:val="24"/>
          <w:lang w:val="en-GB"/>
        </w:rPr>
        <w:t>The recommended minimum</w:t>
      </w:r>
      <w:r w:rsidR="00F3056B">
        <w:rPr>
          <w:sz w:val="24"/>
          <w:szCs w:val="24"/>
          <w:lang w:val="en-GB"/>
        </w:rPr>
        <w:t xml:space="preserve"> for any practising Dramatherapist is one-and-a-half hours</w:t>
      </w:r>
      <w:r>
        <w:rPr>
          <w:sz w:val="24"/>
          <w:szCs w:val="24"/>
          <w:lang w:val="en-GB"/>
        </w:rPr>
        <w:t xml:space="preserve"> </w:t>
      </w:r>
      <w:r w:rsidR="00F3056B">
        <w:rPr>
          <w:sz w:val="24"/>
          <w:szCs w:val="24"/>
          <w:lang w:val="en-GB"/>
        </w:rPr>
        <w:t>per month. This should be increased if the Dramatherapist is receiving supervision as part of a group. Issues that should be considered are the complexity/type of caseload, the experience or inexperience of the Dramatherapist and other relevant work issues.</w:t>
      </w:r>
      <w:r>
        <w:rPr>
          <w:sz w:val="24"/>
          <w:szCs w:val="24"/>
          <w:lang w:val="en-GB"/>
        </w:rPr>
        <w:t xml:space="preserve"> </w:t>
      </w:r>
    </w:p>
    <w:p w:rsidR="00261866" w:rsidRPr="00101562" w:rsidRDefault="00261866" w:rsidP="00101562">
      <w:pPr>
        <w:spacing w:before="360"/>
        <w:rPr>
          <w:sz w:val="28"/>
          <w:szCs w:val="28"/>
          <w:u w:val="single"/>
          <w:lang w:val="en-GB"/>
        </w:rPr>
      </w:pPr>
      <w:r w:rsidRPr="00101562">
        <w:rPr>
          <w:sz w:val="28"/>
          <w:szCs w:val="28"/>
          <w:u w:val="single"/>
          <w:lang w:val="en-GB"/>
        </w:rPr>
        <w:t xml:space="preserve">Please note that the award must not be used to fund: </w:t>
      </w:r>
    </w:p>
    <w:p w:rsidR="007D33A2" w:rsidRPr="00101562" w:rsidRDefault="00261866" w:rsidP="00101562">
      <w:pPr>
        <w:pStyle w:val="ListParagraph"/>
        <w:numPr>
          <w:ilvl w:val="0"/>
          <w:numId w:val="15"/>
        </w:numPr>
        <w:spacing w:before="240" w:after="0" w:line="240" w:lineRule="auto"/>
        <w:ind w:left="714" w:hanging="357"/>
        <w:rPr>
          <w:sz w:val="28"/>
          <w:szCs w:val="28"/>
          <w:lang w:val="en-GB"/>
        </w:rPr>
      </w:pPr>
      <w:r w:rsidRPr="00101562">
        <w:rPr>
          <w:sz w:val="28"/>
          <w:szCs w:val="28"/>
          <w:lang w:val="en-GB"/>
        </w:rPr>
        <w:t>costs for premises not directly related to the service provision;</w:t>
      </w:r>
    </w:p>
    <w:p w:rsidR="00261866" w:rsidRPr="00101562" w:rsidRDefault="00BC0563" w:rsidP="00101562">
      <w:pPr>
        <w:pStyle w:val="ListParagraph"/>
        <w:numPr>
          <w:ilvl w:val="0"/>
          <w:numId w:val="15"/>
        </w:numPr>
        <w:spacing w:before="240" w:after="0" w:line="240" w:lineRule="auto"/>
        <w:ind w:left="714" w:hanging="357"/>
        <w:rPr>
          <w:sz w:val="28"/>
          <w:szCs w:val="28"/>
          <w:lang w:val="en-GB"/>
        </w:rPr>
      </w:pPr>
      <w:r w:rsidRPr="00101562">
        <w:rPr>
          <w:sz w:val="28"/>
          <w:szCs w:val="28"/>
          <w:lang w:val="en-GB"/>
        </w:rPr>
        <w:t xml:space="preserve">equipment </w:t>
      </w:r>
      <w:r w:rsidR="00261866" w:rsidRPr="00101562">
        <w:rPr>
          <w:sz w:val="28"/>
          <w:szCs w:val="28"/>
          <w:lang w:val="en-GB"/>
        </w:rPr>
        <w:t>storage;</w:t>
      </w:r>
    </w:p>
    <w:p w:rsidR="00261866" w:rsidRPr="00101562" w:rsidRDefault="00261866" w:rsidP="00101562">
      <w:pPr>
        <w:pStyle w:val="ListParagraph"/>
        <w:numPr>
          <w:ilvl w:val="0"/>
          <w:numId w:val="15"/>
        </w:numPr>
        <w:spacing w:before="240" w:after="0" w:line="240" w:lineRule="auto"/>
        <w:ind w:left="714" w:hanging="357"/>
        <w:rPr>
          <w:sz w:val="28"/>
          <w:szCs w:val="28"/>
          <w:lang w:val="en-GB"/>
        </w:rPr>
      </w:pPr>
      <w:r w:rsidRPr="00101562">
        <w:rPr>
          <w:sz w:val="28"/>
          <w:szCs w:val="28"/>
          <w:lang w:val="en-GB"/>
        </w:rPr>
        <w:t>equipment for recording therapy notes;</w:t>
      </w:r>
    </w:p>
    <w:p w:rsidR="00261866" w:rsidRPr="00101562" w:rsidRDefault="00261866" w:rsidP="00101562">
      <w:pPr>
        <w:pStyle w:val="ListParagraph"/>
        <w:numPr>
          <w:ilvl w:val="0"/>
          <w:numId w:val="15"/>
        </w:numPr>
        <w:spacing w:before="240" w:after="0" w:line="240" w:lineRule="auto"/>
        <w:ind w:left="714" w:hanging="357"/>
        <w:rPr>
          <w:sz w:val="28"/>
          <w:szCs w:val="28"/>
          <w:lang w:val="en-GB"/>
        </w:rPr>
      </w:pPr>
      <w:proofErr w:type="gramStart"/>
      <w:r w:rsidRPr="00101562">
        <w:rPr>
          <w:sz w:val="28"/>
          <w:szCs w:val="28"/>
          <w:lang w:val="en-GB"/>
        </w:rPr>
        <w:t>any</w:t>
      </w:r>
      <w:proofErr w:type="gramEnd"/>
      <w:r w:rsidRPr="00101562">
        <w:rPr>
          <w:sz w:val="28"/>
          <w:szCs w:val="28"/>
          <w:lang w:val="en-GB"/>
        </w:rPr>
        <w:t xml:space="preserve"> costs incurred for advertising the post.</w:t>
      </w:r>
    </w:p>
    <w:p w:rsidR="00101562" w:rsidRDefault="00101562" w:rsidP="007D33A2">
      <w:pPr>
        <w:rPr>
          <w:sz w:val="28"/>
          <w:szCs w:val="28"/>
          <w:lang w:val="en-GB"/>
        </w:rPr>
      </w:pPr>
    </w:p>
    <w:p w:rsidR="00101562" w:rsidRDefault="00101562" w:rsidP="007D33A2">
      <w:pPr>
        <w:rPr>
          <w:sz w:val="28"/>
          <w:szCs w:val="28"/>
          <w:lang w:val="en-GB"/>
        </w:rPr>
      </w:pPr>
    </w:p>
    <w:p w:rsidR="00101562" w:rsidRDefault="00101562" w:rsidP="007D33A2">
      <w:pPr>
        <w:rPr>
          <w:sz w:val="28"/>
          <w:szCs w:val="28"/>
          <w:lang w:val="en-GB"/>
        </w:rPr>
      </w:pPr>
    </w:p>
    <w:p w:rsidR="00101562" w:rsidRPr="007D33A2" w:rsidRDefault="00101562" w:rsidP="007D33A2">
      <w:pPr>
        <w:rPr>
          <w:sz w:val="28"/>
          <w:szCs w:val="28"/>
          <w:lang w:val="en-GB"/>
        </w:rPr>
      </w:pPr>
    </w:p>
    <w:p w:rsidR="006D4098" w:rsidRPr="00101562" w:rsidRDefault="00F3056B">
      <w:pPr>
        <w:rPr>
          <w:noProof/>
          <w:sz w:val="28"/>
          <w:szCs w:val="28"/>
          <w:u w:val="single"/>
          <w:lang w:val="en-GB" w:eastAsia="en-GB"/>
        </w:rPr>
      </w:pPr>
      <w:r w:rsidRPr="00101562">
        <w:rPr>
          <w:noProof/>
          <w:sz w:val="28"/>
          <w:szCs w:val="28"/>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7705725</wp:posOffset>
                </wp:positionH>
                <wp:positionV relativeFrom="paragraph">
                  <wp:posOffset>247015</wp:posOffset>
                </wp:positionV>
                <wp:extent cx="914400" cy="612648"/>
                <wp:effectExtent l="0" t="0" r="19050" b="16510"/>
                <wp:wrapNone/>
                <wp:docPr id="2" name="Flowchart: Process 2"/>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328C8C" id="_x0000_t109" coordsize="21600,21600" o:spt="109" path="m,l,21600r21600,l21600,xe">
                <v:stroke joinstyle="miter"/>
                <v:path gradientshapeok="t" o:connecttype="rect"/>
              </v:shapetype>
              <v:shape id="Flowchart: Process 2" o:spid="_x0000_s1026" type="#_x0000_t109" style="position:absolute;margin-left:606.75pt;margin-top:19.45pt;width:1in;height:4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" fillcolor="#4472c4 [3204]" strokecolor="#1f3763 [1604]" strokeweight="1pt"/>
            </w:pict>
          </mc:Fallback>
        </mc:AlternateContent>
      </w:r>
      <w:r w:rsidRPr="00101562">
        <w:rPr>
          <w:sz w:val="28"/>
          <w:szCs w:val="28"/>
          <w:u w:val="single"/>
          <w:lang w:val="en-GB"/>
        </w:rPr>
        <w:t>Please tick the boxes to confirm the following:</w:t>
      </w:r>
      <w:r w:rsidRPr="00101562">
        <w:rPr>
          <w:noProof/>
          <w:sz w:val="28"/>
          <w:szCs w:val="28"/>
          <w:u w:val="single"/>
          <w:lang w:val="en-GB" w:eastAsia="en-GB"/>
        </w:rPr>
        <w:t xml:space="preserve"> </w:t>
      </w:r>
    </w:p>
    <w:p w:rsidR="00F3056B" w:rsidRDefault="00F3056B">
      <w:pPr>
        <w:rPr>
          <w:sz w:val="28"/>
          <w:szCs w:val="28"/>
          <w:lang w:val="en-GB"/>
        </w:rPr>
      </w:pPr>
      <w:r>
        <w:rPr>
          <w:sz w:val="28"/>
          <w:szCs w:val="28"/>
          <w:lang w:val="en-GB"/>
        </w:rPr>
        <w:t>The Dramatherapy post will be advertised nationally</w:t>
      </w:r>
      <w:r w:rsidR="00101562">
        <w:rPr>
          <w:sz w:val="28"/>
          <w:szCs w:val="28"/>
          <w:lang w:val="en-GB"/>
        </w:rPr>
        <w:tab/>
      </w:r>
      <w:r w:rsidR="00101562">
        <w:rPr>
          <w:sz w:val="28"/>
          <w:szCs w:val="28"/>
          <w:lang w:val="en-GB"/>
        </w:rPr>
        <w:tab/>
      </w:r>
      <w:r w:rsidR="00101562">
        <w:rPr>
          <w:sz w:val="28"/>
          <w:szCs w:val="28"/>
          <w:lang w:val="en-GB"/>
        </w:rPr>
        <w:tab/>
      </w:r>
      <w:r w:rsidR="00101562">
        <w:rPr>
          <w:sz w:val="28"/>
          <w:szCs w:val="28"/>
          <w:lang w:val="en-GB"/>
        </w:rPr>
        <w:tab/>
      </w:r>
      <w:sdt>
        <w:sdtPr>
          <w:rPr>
            <w:sz w:val="28"/>
            <w:szCs w:val="28"/>
            <w:lang w:val="en-GB"/>
          </w:rPr>
          <w:id w:val="1518351989"/>
          <w14:checkbox>
            <w14:checked w14:val="0"/>
            <w14:checkedState w14:val="2612" w14:font="MS Gothic"/>
            <w14:uncheckedState w14:val="2610" w14:font="MS Gothic"/>
          </w14:checkbox>
        </w:sdtPr>
        <w:sdtEndPr/>
        <w:sdtContent>
          <w:r w:rsidR="00101562">
            <w:rPr>
              <w:rFonts w:ascii="MS Gothic" w:eastAsia="MS Gothic" w:hAnsi="MS Gothic" w:hint="eastAsia"/>
              <w:sz w:val="28"/>
              <w:szCs w:val="28"/>
              <w:lang w:val="en-GB"/>
            </w:rPr>
            <w:t>☐</w:t>
          </w:r>
        </w:sdtContent>
      </w:sdt>
      <w:r w:rsidR="00A420CF">
        <w:rPr>
          <w:sz w:val="28"/>
          <w:szCs w:val="28"/>
          <w:lang w:val="en-GB"/>
        </w:rPr>
        <w:t xml:space="preserve">                           </w:t>
      </w:r>
      <w:r>
        <w:rPr>
          <w:sz w:val="28"/>
          <w:szCs w:val="28"/>
          <w:lang w:val="en-GB"/>
        </w:rPr>
        <w:t xml:space="preserve">        </w:t>
      </w:r>
    </w:p>
    <w:p w:rsidR="00A420CF" w:rsidRDefault="00A420CF">
      <w:pPr>
        <w:rPr>
          <w:sz w:val="28"/>
          <w:szCs w:val="28"/>
          <w:lang w:val="en-GB"/>
        </w:rPr>
      </w:pPr>
      <w:r>
        <w:rPr>
          <w:sz w:val="28"/>
          <w:szCs w:val="28"/>
          <w:lang w:val="en-GB"/>
        </w:rPr>
        <w:t>The funding will be used solely to provide a Dramatherapy service</w:t>
      </w:r>
      <w:r w:rsidR="00101562">
        <w:rPr>
          <w:sz w:val="28"/>
          <w:szCs w:val="28"/>
          <w:lang w:val="en-GB"/>
        </w:rPr>
        <w:tab/>
      </w:r>
      <w:r w:rsidR="00101562">
        <w:rPr>
          <w:sz w:val="28"/>
          <w:szCs w:val="28"/>
          <w:lang w:val="en-GB"/>
        </w:rPr>
        <w:tab/>
      </w:r>
      <w:sdt>
        <w:sdtPr>
          <w:rPr>
            <w:sz w:val="28"/>
            <w:szCs w:val="28"/>
            <w:lang w:val="en-GB"/>
          </w:rPr>
          <w:id w:val="-459721422"/>
          <w14:checkbox>
            <w14:checked w14:val="0"/>
            <w14:checkedState w14:val="2612" w14:font="MS Gothic"/>
            <w14:uncheckedState w14:val="2610" w14:font="MS Gothic"/>
          </w14:checkbox>
        </w:sdtPr>
        <w:sdtEndPr/>
        <w:sdtContent>
          <w:r w:rsidR="00101562">
            <w:rPr>
              <w:rFonts w:ascii="MS Gothic" w:eastAsia="MS Gothic" w:hAnsi="MS Gothic" w:hint="eastAsia"/>
              <w:sz w:val="28"/>
              <w:szCs w:val="28"/>
              <w:lang w:val="en-GB"/>
            </w:rPr>
            <w:t>☐</w:t>
          </w:r>
        </w:sdtContent>
      </w:sdt>
      <w:r w:rsidRPr="00A420CF">
        <w:rPr>
          <w:sz w:val="28"/>
          <w:szCs w:val="28"/>
          <w:lang w:val="en-GB"/>
        </w:rPr>
        <w:t xml:space="preserve">  </w:t>
      </w:r>
    </w:p>
    <w:p w:rsidR="00B055A6" w:rsidRDefault="00B055A6">
      <w:pPr>
        <w:rPr>
          <w:sz w:val="28"/>
          <w:szCs w:val="28"/>
          <w:lang w:val="en-GB"/>
        </w:rPr>
      </w:pPr>
    </w:p>
    <w:p w:rsidR="00B055A6" w:rsidRPr="002D3F0A" w:rsidRDefault="00A420CF">
      <w:pPr>
        <w:rPr>
          <w:sz w:val="28"/>
          <w:szCs w:val="28"/>
          <w:u w:val="single"/>
          <w:lang w:val="en-GB"/>
        </w:rPr>
      </w:pPr>
      <w:r w:rsidRPr="002D3F0A">
        <w:rPr>
          <w:sz w:val="28"/>
          <w:szCs w:val="28"/>
          <w:u w:val="single"/>
          <w:lang w:val="en-GB"/>
        </w:rPr>
        <w:t>Copies of the following are attached:</w:t>
      </w:r>
    </w:p>
    <w:p w:rsidR="00A420CF" w:rsidRDefault="00A420CF">
      <w:pPr>
        <w:rPr>
          <w:sz w:val="28"/>
          <w:szCs w:val="28"/>
          <w:lang w:val="en-GB"/>
        </w:rPr>
      </w:pPr>
      <w:proofErr w:type="gramStart"/>
      <w:r>
        <w:rPr>
          <w:sz w:val="28"/>
          <w:szCs w:val="28"/>
          <w:lang w:val="en-GB"/>
        </w:rPr>
        <w:t>safeguarding</w:t>
      </w:r>
      <w:proofErr w:type="gramEnd"/>
      <w:r>
        <w:rPr>
          <w:sz w:val="28"/>
          <w:szCs w:val="28"/>
          <w:lang w:val="en-GB"/>
        </w:rPr>
        <w:t xml:space="preserve"> policies</w:t>
      </w:r>
      <w:r w:rsidRPr="00A420CF">
        <w:rPr>
          <w:sz w:val="28"/>
          <w:szCs w:val="28"/>
          <w:lang w:val="en-GB"/>
        </w:rPr>
        <w:t xml:space="preserve">    </w:t>
      </w:r>
      <w:r>
        <w:rPr>
          <w:sz w:val="28"/>
          <w:szCs w:val="28"/>
          <w:lang w:val="en-GB"/>
        </w:rPr>
        <w:t xml:space="preserve">                                                                  </w:t>
      </w:r>
      <w:r w:rsidR="00101562">
        <w:rPr>
          <w:sz w:val="28"/>
          <w:szCs w:val="28"/>
          <w:lang w:val="en-GB"/>
        </w:rPr>
        <w:tab/>
      </w:r>
      <w:r w:rsidR="00101562">
        <w:rPr>
          <w:sz w:val="28"/>
          <w:szCs w:val="28"/>
          <w:lang w:val="en-GB"/>
        </w:rPr>
        <w:tab/>
      </w:r>
      <w:r w:rsidR="00101562">
        <w:rPr>
          <w:sz w:val="28"/>
          <w:szCs w:val="28"/>
          <w:lang w:val="en-GB"/>
        </w:rPr>
        <w:tab/>
      </w:r>
      <w:sdt>
        <w:sdtPr>
          <w:rPr>
            <w:sz w:val="28"/>
            <w:szCs w:val="28"/>
            <w:lang w:val="en-GB"/>
          </w:rPr>
          <w:id w:val="74940673"/>
          <w14:checkbox>
            <w14:checked w14:val="0"/>
            <w14:checkedState w14:val="2612" w14:font="MS Gothic"/>
            <w14:uncheckedState w14:val="2610" w14:font="MS Gothic"/>
          </w14:checkbox>
        </w:sdtPr>
        <w:sdtEndPr/>
        <w:sdtContent>
          <w:r w:rsidR="00101562">
            <w:rPr>
              <w:rFonts w:ascii="MS Gothic" w:eastAsia="MS Gothic" w:hAnsi="MS Gothic" w:hint="eastAsia"/>
              <w:sz w:val="28"/>
              <w:szCs w:val="28"/>
              <w:lang w:val="en-GB"/>
            </w:rPr>
            <w:t>☐</w:t>
          </w:r>
        </w:sdtContent>
      </w:sdt>
      <w:r>
        <w:rPr>
          <w:sz w:val="28"/>
          <w:szCs w:val="28"/>
          <w:lang w:val="en-GB"/>
        </w:rPr>
        <w:t xml:space="preserve"> </w:t>
      </w:r>
      <w:r w:rsidRPr="00A420CF">
        <w:rPr>
          <w:sz w:val="28"/>
          <w:szCs w:val="28"/>
          <w:lang w:val="en-GB"/>
        </w:rPr>
        <w:t xml:space="preserve"> </w:t>
      </w:r>
    </w:p>
    <w:p w:rsidR="00A420CF" w:rsidRDefault="00A420CF">
      <w:pPr>
        <w:rPr>
          <w:sz w:val="28"/>
          <w:szCs w:val="28"/>
          <w:lang w:val="en-GB"/>
        </w:rPr>
      </w:pPr>
      <w:proofErr w:type="gramStart"/>
      <w:r>
        <w:rPr>
          <w:sz w:val="28"/>
          <w:szCs w:val="28"/>
          <w:lang w:val="en-GB"/>
        </w:rPr>
        <w:t>proof</w:t>
      </w:r>
      <w:proofErr w:type="gramEnd"/>
      <w:r>
        <w:rPr>
          <w:sz w:val="28"/>
          <w:szCs w:val="28"/>
          <w:lang w:val="en-GB"/>
        </w:rPr>
        <w:t xml:space="preserve"> that the organisation is registered with data protection agency </w:t>
      </w:r>
      <w:r w:rsidR="00101562">
        <w:rPr>
          <w:sz w:val="28"/>
          <w:szCs w:val="28"/>
          <w:lang w:val="en-GB"/>
        </w:rPr>
        <w:t xml:space="preserve"> </w:t>
      </w:r>
      <w:r w:rsidR="00101562">
        <w:rPr>
          <w:sz w:val="28"/>
          <w:szCs w:val="28"/>
          <w:lang w:val="en-GB"/>
        </w:rPr>
        <w:tab/>
      </w:r>
      <w:sdt>
        <w:sdtPr>
          <w:rPr>
            <w:sz w:val="28"/>
            <w:szCs w:val="28"/>
            <w:lang w:val="en-GB"/>
          </w:rPr>
          <w:id w:val="1802488490"/>
          <w14:checkbox>
            <w14:checked w14:val="0"/>
            <w14:checkedState w14:val="2612" w14:font="MS Gothic"/>
            <w14:uncheckedState w14:val="2610" w14:font="MS Gothic"/>
          </w14:checkbox>
        </w:sdtPr>
        <w:sdtEndPr/>
        <w:sdtContent>
          <w:r w:rsidR="00101562">
            <w:rPr>
              <w:rFonts w:ascii="MS Gothic" w:eastAsia="MS Gothic" w:hAnsi="MS Gothic" w:hint="eastAsia"/>
              <w:sz w:val="28"/>
              <w:szCs w:val="28"/>
              <w:lang w:val="en-GB"/>
            </w:rPr>
            <w:t>☐</w:t>
          </w:r>
        </w:sdtContent>
      </w:sdt>
    </w:p>
    <w:p w:rsidR="00A420CF" w:rsidRDefault="00A420CF">
      <w:pPr>
        <w:rPr>
          <w:sz w:val="28"/>
          <w:szCs w:val="28"/>
          <w:lang w:val="en-GB"/>
        </w:rPr>
      </w:pPr>
      <w:proofErr w:type="gramStart"/>
      <w:r>
        <w:rPr>
          <w:sz w:val="28"/>
          <w:szCs w:val="28"/>
          <w:lang w:val="en-GB"/>
        </w:rPr>
        <w:t>equal</w:t>
      </w:r>
      <w:proofErr w:type="gramEnd"/>
      <w:r>
        <w:rPr>
          <w:sz w:val="28"/>
          <w:szCs w:val="28"/>
          <w:lang w:val="en-GB"/>
        </w:rPr>
        <w:t xml:space="preserve"> opportunities policy</w:t>
      </w:r>
      <w:r w:rsidR="00101562">
        <w:rPr>
          <w:sz w:val="28"/>
          <w:szCs w:val="28"/>
          <w:lang w:val="en-GB"/>
        </w:rPr>
        <w:tab/>
      </w:r>
      <w:r w:rsidR="00101562">
        <w:rPr>
          <w:sz w:val="28"/>
          <w:szCs w:val="28"/>
          <w:lang w:val="en-GB"/>
        </w:rPr>
        <w:tab/>
      </w:r>
      <w:r w:rsidR="00101562">
        <w:rPr>
          <w:sz w:val="28"/>
          <w:szCs w:val="28"/>
          <w:lang w:val="en-GB"/>
        </w:rPr>
        <w:tab/>
      </w:r>
      <w:r w:rsidR="00101562">
        <w:rPr>
          <w:sz w:val="28"/>
          <w:szCs w:val="28"/>
          <w:lang w:val="en-GB"/>
        </w:rPr>
        <w:tab/>
      </w:r>
      <w:r w:rsidR="00101562">
        <w:rPr>
          <w:sz w:val="28"/>
          <w:szCs w:val="28"/>
          <w:lang w:val="en-GB"/>
        </w:rPr>
        <w:tab/>
      </w:r>
      <w:r w:rsidR="00101562">
        <w:rPr>
          <w:sz w:val="28"/>
          <w:szCs w:val="28"/>
          <w:lang w:val="en-GB"/>
        </w:rPr>
        <w:tab/>
      </w:r>
      <w:r w:rsidR="00101562">
        <w:rPr>
          <w:sz w:val="28"/>
          <w:szCs w:val="28"/>
          <w:lang w:val="en-GB"/>
        </w:rPr>
        <w:tab/>
      </w:r>
      <w:r w:rsidR="00101562">
        <w:rPr>
          <w:sz w:val="28"/>
          <w:szCs w:val="28"/>
          <w:lang w:val="en-GB"/>
        </w:rPr>
        <w:tab/>
      </w:r>
      <w:sdt>
        <w:sdtPr>
          <w:rPr>
            <w:sz w:val="28"/>
            <w:szCs w:val="28"/>
            <w:lang w:val="en-GB"/>
          </w:rPr>
          <w:id w:val="1012571388"/>
          <w14:checkbox>
            <w14:checked w14:val="0"/>
            <w14:checkedState w14:val="2612" w14:font="MS Gothic"/>
            <w14:uncheckedState w14:val="2610" w14:font="MS Gothic"/>
          </w14:checkbox>
        </w:sdtPr>
        <w:sdtEndPr/>
        <w:sdtContent>
          <w:r w:rsidR="00101562">
            <w:rPr>
              <w:rFonts w:ascii="MS Gothic" w:eastAsia="MS Gothic" w:hAnsi="MS Gothic" w:hint="eastAsia"/>
              <w:sz w:val="28"/>
              <w:szCs w:val="28"/>
              <w:lang w:val="en-GB"/>
            </w:rPr>
            <w:t>☐</w:t>
          </w:r>
        </w:sdtContent>
      </w:sdt>
    </w:p>
    <w:p w:rsidR="00A420CF" w:rsidRDefault="00A420CF">
      <w:pPr>
        <w:rPr>
          <w:sz w:val="28"/>
          <w:szCs w:val="28"/>
          <w:lang w:val="en-GB"/>
        </w:rPr>
      </w:pPr>
      <w:proofErr w:type="gramStart"/>
      <w:r>
        <w:rPr>
          <w:sz w:val="28"/>
          <w:szCs w:val="28"/>
          <w:lang w:val="en-GB"/>
        </w:rPr>
        <w:t>most</w:t>
      </w:r>
      <w:proofErr w:type="gramEnd"/>
      <w:r>
        <w:rPr>
          <w:sz w:val="28"/>
          <w:szCs w:val="28"/>
          <w:lang w:val="en-GB"/>
        </w:rPr>
        <w:t xml:space="preserve"> recent independently inspected or audited acco</w:t>
      </w:r>
      <w:r w:rsidR="00101562">
        <w:rPr>
          <w:sz w:val="28"/>
          <w:szCs w:val="28"/>
          <w:lang w:val="en-GB"/>
        </w:rPr>
        <w:t>unts</w:t>
      </w:r>
      <w:r w:rsidR="00101562">
        <w:rPr>
          <w:sz w:val="28"/>
          <w:szCs w:val="28"/>
          <w:lang w:val="en-GB"/>
        </w:rPr>
        <w:tab/>
      </w:r>
      <w:r w:rsidR="00101562">
        <w:rPr>
          <w:sz w:val="28"/>
          <w:szCs w:val="28"/>
          <w:lang w:val="en-GB"/>
        </w:rPr>
        <w:tab/>
      </w:r>
      <w:r w:rsidR="00101562">
        <w:rPr>
          <w:sz w:val="28"/>
          <w:szCs w:val="28"/>
          <w:lang w:val="en-GB"/>
        </w:rPr>
        <w:tab/>
      </w:r>
      <w:sdt>
        <w:sdtPr>
          <w:rPr>
            <w:sz w:val="28"/>
            <w:szCs w:val="28"/>
            <w:lang w:val="en-GB"/>
          </w:rPr>
          <w:id w:val="-1039284354"/>
          <w14:checkbox>
            <w14:checked w14:val="0"/>
            <w14:checkedState w14:val="2612" w14:font="MS Gothic"/>
            <w14:uncheckedState w14:val="2610" w14:font="MS Gothic"/>
          </w14:checkbox>
        </w:sdtPr>
        <w:sdtEndPr/>
        <w:sdtContent>
          <w:r w:rsidR="00101562">
            <w:rPr>
              <w:rFonts w:ascii="MS Gothic" w:eastAsia="MS Gothic" w:hAnsi="MS Gothic" w:hint="eastAsia"/>
              <w:sz w:val="28"/>
              <w:szCs w:val="28"/>
              <w:lang w:val="en-GB"/>
            </w:rPr>
            <w:t>☐</w:t>
          </w:r>
        </w:sdtContent>
      </w:sdt>
    </w:p>
    <w:p w:rsidR="00A420CF" w:rsidRDefault="00A420CF">
      <w:pPr>
        <w:rPr>
          <w:sz w:val="28"/>
          <w:szCs w:val="28"/>
          <w:lang w:val="en-GB"/>
        </w:rPr>
      </w:pPr>
    </w:p>
    <w:p w:rsidR="00A420CF" w:rsidRDefault="00A420CF">
      <w:pPr>
        <w:rPr>
          <w:sz w:val="28"/>
          <w:szCs w:val="28"/>
          <w:lang w:val="en-GB"/>
        </w:rPr>
      </w:pPr>
    </w:p>
    <w:p w:rsidR="00702A66" w:rsidRDefault="00702A66" w:rsidP="00702A66">
      <w:pPr>
        <w:rPr>
          <w:b/>
          <w:sz w:val="32"/>
          <w:szCs w:val="32"/>
          <w:lang w:val="en-GB"/>
        </w:rPr>
      </w:pPr>
      <w:r>
        <w:rPr>
          <w:b/>
          <w:sz w:val="32"/>
          <w:szCs w:val="32"/>
          <w:lang w:val="en-GB"/>
        </w:rPr>
        <w:t xml:space="preserve">Completed application forms should be sent by email to: </w:t>
      </w:r>
      <w:hyperlink r:id="rId6" w:history="1">
        <w:r>
          <w:rPr>
            <w:rStyle w:val="Hyperlink"/>
            <w:b/>
            <w:sz w:val="32"/>
            <w:szCs w:val="32"/>
            <w:lang w:val="en-GB"/>
          </w:rPr>
          <w:t>badthcharity@outlook.com</w:t>
        </w:r>
      </w:hyperlink>
      <w:r>
        <w:rPr>
          <w:b/>
          <w:sz w:val="32"/>
          <w:szCs w:val="32"/>
          <w:lang w:val="en-GB"/>
        </w:rPr>
        <w:t xml:space="preserve"> </w:t>
      </w:r>
    </w:p>
    <w:p w:rsidR="002D3F0A" w:rsidRDefault="002D3F0A" w:rsidP="00702A66">
      <w:pPr>
        <w:rPr>
          <w:b/>
          <w:sz w:val="32"/>
          <w:szCs w:val="32"/>
          <w:lang w:val="en-GB"/>
        </w:rPr>
      </w:pPr>
    </w:p>
    <w:p w:rsidR="00702A66" w:rsidRDefault="00702A66" w:rsidP="00702A66">
      <w:pPr>
        <w:rPr>
          <w:b/>
          <w:sz w:val="32"/>
          <w:szCs w:val="32"/>
          <w:lang w:val="en-GB"/>
        </w:rPr>
      </w:pPr>
      <w:r>
        <w:rPr>
          <w:b/>
          <w:sz w:val="32"/>
          <w:szCs w:val="32"/>
          <w:lang w:val="en-GB"/>
        </w:rPr>
        <w:t xml:space="preserve">The closing date for this round of applications is noon on the </w:t>
      </w:r>
      <w:r w:rsidR="00ED06E6">
        <w:rPr>
          <w:b/>
          <w:sz w:val="32"/>
          <w:szCs w:val="32"/>
          <w:lang w:val="en-GB"/>
        </w:rPr>
        <w:t>10th</w:t>
      </w:r>
      <w:r>
        <w:rPr>
          <w:b/>
          <w:sz w:val="32"/>
          <w:szCs w:val="32"/>
          <w:lang w:val="en-GB"/>
        </w:rPr>
        <w:t xml:space="preserve"> </w:t>
      </w:r>
      <w:r w:rsidR="00ED06E6">
        <w:rPr>
          <w:b/>
          <w:sz w:val="32"/>
          <w:szCs w:val="32"/>
          <w:lang w:val="en-GB"/>
        </w:rPr>
        <w:t>November</w:t>
      </w:r>
      <w:r>
        <w:rPr>
          <w:b/>
          <w:sz w:val="32"/>
          <w:szCs w:val="32"/>
          <w:lang w:val="en-GB"/>
        </w:rPr>
        <w:t xml:space="preserve"> 2017. Applications will not be accepted after this deadline. </w:t>
      </w:r>
    </w:p>
    <w:p w:rsidR="006A6943" w:rsidRDefault="006A6943">
      <w:pPr>
        <w:rPr>
          <w:sz w:val="28"/>
          <w:szCs w:val="28"/>
          <w:lang w:val="en-GB"/>
        </w:rPr>
      </w:pPr>
    </w:p>
    <w:p w:rsidR="00101562" w:rsidRDefault="00101562">
      <w:pPr>
        <w:rPr>
          <w:sz w:val="28"/>
          <w:szCs w:val="28"/>
          <w:lang w:val="en-GB"/>
        </w:rPr>
      </w:pPr>
    </w:p>
    <w:p w:rsidR="00101562" w:rsidRDefault="00101562">
      <w:pPr>
        <w:rPr>
          <w:sz w:val="28"/>
          <w:szCs w:val="28"/>
          <w:lang w:val="en-GB"/>
        </w:rPr>
      </w:pPr>
    </w:p>
    <w:p w:rsidR="00101562" w:rsidRDefault="00101562">
      <w:pPr>
        <w:rPr>
          <w:sz w:val="28"/>
          <w:szCs w:val="28"/>
          <w:lang w:val="en-GB"/>
        </w:rPr>
      </w:pPr>
    </w:p>
    <w:p w:rsidR="00101562" w:rsidRDefault="00101562">
      <w:pPr>
        <w:rPr>
          <w:sz w:val="28"/>
          <w:szCs w:val="28"/>
          <w:lang w:val="en-GB"/>
        </w:rPr>
      </w:pPr>
    </w:p>
    <w:p w:rsidR="00101562" w:rsidRDefault="00101562">
      <w:pPr>
        <w:rPr>
          <w:rFonts w:cstheme="minorHAnsi"/>
          <w:b/>
        </w:rPr>
      </w:pPr>
      <w:r>
        <w:rPr>
          <w:rFonts w:cstheme="minorHAnsi"/>
          <w:b/>
        </w:rPr>
        <w:br w:type="page"/>
      </w:r>
    </w:p>
    <w:p w:rsidR="006A6943" w:rsidRPr="00101562" w:rsidRDefault="006A6943" w:rsidP="00101562">
      <w:pPr>
        <w:jc w:val="center"/>
        <w:rPr>
          <w:rFonts w:cstheme="minorHAnsi"/>
          <w:b/>
          <w:sz w:val="32"/>
          <w:szCs w:val="32"/>
        </w:rPr>
      </w:pPr>
      <w:r w:rsidRPr="00101562">
        <w:rPr>
          <w:rFonts w:cstheme="minorHAnsi"/>
          <w:b/>
          <w:sz w:val="32"/>
          <w:szCs w:val="32"/>
        </w:rPr>
        <w:t>TERMS AND C</w:t>
      </w:r>
      <w:r w:rsidR="005900CE" w:rsidRPr="00101562">
        <w:rPr>
          <w:rFonts w:cstheme="minorHAnsi"/>
          <w:b/>
          <w:sz w:val="32"/>
          <w:szCs w:val="32"/>
        </w:rPr>
        <w:t>ONDITIONS OF ACCEPTING A GRANT</w:t>
      </w:r>
    </w:p>
    <w:p w:rsidR="006A6943" w:rsidRPr="002D3F0A" w:rsidRDefault="006A6943" w:rsidP="006A6943">
      <w:pPr>
        <w:rPr>
          <w:rFonts w:cstheme="minorHAnsi"/>
          <w:sz w:val="24"/>
          <w:szCs w:val="24"/>
        </w:rPr>
      </w:pPr>
      <w:r w:rsidRPr="002D3F0A">
        <w:rPr>
          <w:rFonts w:cstheme="minorHAnsi"/>
          <w:sz w:val="24"/>
          <w:szCs w:val="24"/>
        </w:rPr>
        <w:t xml:space="preserve">All grants are subject to the necessary funds being available within the charity. </w:t>
      </w:r>
    </w:p>
    <w:p w:rsidR="006A6943" w:rsidRPr="002D3F0A" w:rsidRDefault="006A6943" w:rsidP="006A6943">
      <w:pPr>
        <w:rPr>
          <w:rFonts w:cstheme="minorHAnsi"/>
          <w:sz w:val="24"/>
          <w:szCs w:val="24"/>
        </w:rPr>
      </w:pPr>
      <w:r w:rsidRPr="002D3F0A">
        <w:rPr>
          <w:rFonts w:cstheme="minorHAnsi"/>
          <w:sz w:val="24"/>
          <w:szCs w:val="24"/>
        </w:rPr>
        <w:t xml:space="preserve">The grant must only be used for the purpose for which it was awarded. The letter sent to confirm an offer of an award will state clearly what the funding has been awarded for. </w:t>
      </w:r>
    </w:p>
    <w:p w:rsidR="006A6943" w:rsidRPr="002D3F0A" w:rsidRDefault="006A6943" w:rsidP="006A6943">
      <w:pPr>
        <w:rPr>
          <w:rFonts w:cstheme="minorHAnsi"/>
          <w:sz w:val="24"/>
          <w:szCs w:val="24"/>
        </w:rPr>
      </w:pPr>
      <w:r w:rsidRPr="002D3F0A">
        <w:rPr>
          <w:rFonts w:cstheme="minorHAnsi"/>
          <w:sz w:val="24"/>
          <w:szCs w:val="24"/>
        </w:rPr>
        <w:t xml:space="preserve">The funding will not be not be made available until the position is advertised and a suitable candidate is selected for the post. </w:t>
      </w:r>
    </w:p>
    <w:p w:rsidR="006A6943" w:rsidRPr="002D3F0A" w:rsidRDefault="006A6943" w:rsidP="006A6943">
      <w:pPr>
        <w:rPr>
          <w:rFonts w:ascii="Calibri" w:hAnsi="Calibri" w:cs="Calibri"/>
          <w:sz w:val="24"/>
          <w:szCs w:val="24"/>
        </w:rPr>
      </w:pPr>
      <w:r w:rsidRPr="002D3F0A">
        <w:rPr>
          <w:rFonts w:ascii="Calibri" w:hAnsi="Calibri" w:cs="Calibri"/>
          <w:sz w:val="24"/>
          <w:szCs w:val="24"/>
        </w:rPr>
        <w:t>The funding will</w:t>
      </w:r>
      <w:r w:rsidR="001E7736" w:rsidRPr="002D3F0A">
        <w:rPr>
          <w:rFonts w:ascii="Calibri" w:hAnsi="Calibri" w:cs="Calibri"/>
          <w:sz w:val="24"/>
          <w:szCs w:val="24"/>
        </w:rPr>
        <w:t xml:space="preserve"> be</w:t>
      </w:r>
      <w:r w:rsidRPr="002D3F0A">
        <w:rPr>
          <w:rFonts w:ascii="Calibri" w:hAnsi="Calibri" w:cs="Calibri"/>
          <w:sz w:val="24"/>
          <w:szCs w:val="24"/>
        </w:rPr>
        <w:t xml:space="preserve"> made available i</w:t>
      </w:r>
      <w:r w:rsidR="005900CE" w:rsidRPr="002D3F0A">
        <w:rPr>
          <w:rFonts w:ascii="Calibri" w:hAnsi="Calibri" w:cs="Calibri"/>
          <w:sz w:val="24"/>
          <w:szCs w:val="24"/>
        </w:rPr>
        <w:t>n two payments. T</w:t>
      </w:r>
      <w:r w:rsidRPr="002D3F0A">
        <w:rPr>
          <w:rFonts w:ascii="Calibri" w:hAnsi="Calibri" w:cs="Calibri"/>
          <w:sz w:val="24"/>
          <w:szCs w:val="24"/>
        </w:rPr>
        <w:t xml:space="preserve">he first instalment will be paid when an offer to the successful candidate has been made and an acceptance letter has been received by the </w:t>
      </w:r>
      <w:proofErr w:type="spellStart"/>
      <w:r w:rsidRPr="002D3F0A">
        <w:rPr>
          <w:rFonts w:ascii="Calibri" w:hAnsi="Calibri" w:cs="Calibri"/>
          <w:sz w:val="24"/>
          <w:szCs w:val="24"/>
        </w:rPr>
        <w:t>organisation</w:t>
      </w:r>
      <w:proofErr w:type="spellEnd"/>
      <w:r w:rsidRPr="002D3F0A">
        <w:rPr>
          <w:rFonts w:ascii="Calibri" w:hAnsi="Calibri" w:cs="Calibri"/>
          <w:sz w:val="24"/>
          <w:szCs w:val="24"/>
        </w:rPr>
        <w:t xml:space="preserve">. </w:t>
      </w:r>
      <w:r w:rsidR="00A25EF3" w:rsidRPr="002D3F0A">
        <w:rPr>
          <w:rFonts w:ascii="Calibri" w:hAnsi="Calibri" w:cs="Calibri"/>
          <w:sz w:val="24"/>
          <w:szCs w:val="24"/>
        </w:rPr>
        <w:t xml:space="preserve"> </w:t>
      </w:r>
      <w:r w:rsidRPr="002D3F0A">
        <w:rPr>
          <w:rFonts w:ascii="Calibri" w:hAnsi="Calibri" w:cs="Calibri"/>
          <w:sz w:val="24"/>
          <w:szCs w:val="24"/>
        </w:rPr>
        <w:t xml:space="preserve">The second instalment will be made following the receipt of a satisfactory progress report.       </w:t>
      </w:r>
    </w:p>
    <w:p w:rsidR="006A6943" w:rsidRPr="002D3F0A" w:rsidRDefault="006A6943" w:rsidP="006A6943">
      <w:pPr>
        <w:rPr>
          <w:rFonts w:ascii="Calibri" w:hAnsi="Calibri" w:cs="Calibri"/>
          <w:sz w:val="24"/>
          <w:szCs w:val="24"/>
        </w:rPr>
      </w:pPr>
      <w:r w:rsidRPr="002D3F0A">
        <w:rPr>
          <w:rFonts w:ascii="Calibri" w:hAnsi="Calibri" w:cs="Calibri"/>
          <w:sz w:val="24"/>
          <w:szCs w:val="24"/>
        </w:rPr>
        <w:t>If none of the funding has been spent within thre</w:t>
      </w:r>
      <w:r w:rsidR="005900CE" w:rsidRPr="002D3F0A">
        <w:rPr>
          <w:rFonts w:ascii="Calibri" w:hAnsi="Calibri" w:cs="Calibri"/>
          <w:sz w:val="24"/>
          <w:szCs w:val="24"/>
        </w:rPr>
        <w:t>e months of the initial payment</w:t>
      </w:r>
      <w:r w:rsidRPr="002D3F0A">
        <w:rPr>
          <w:rFonts w:ascii="Calibri" w:hAnsi="Calibri" w:cs="Calibri"/>
          <w:sz w:val="24"/>
          <w:szCs w:val="24"/>
        </w:rPr>
        <w:t xml:space="preserve"> then the charity must be informed and an explanation must be provided. If the explanation is not considered to be valid by the trustees then the charity may ask for the funds to be re-paid and/or withhold further payments. </w:t>
      </w:r>
    </w:p>
    <w:p w:rsidR="006A6943" w:rsidRPr="002D3F0A" w:rsidRDefault="006A6943" w:rsidP="006A6943">
      <w:pPr>
        <w:rPr>
          <w:rFonts w:cstheme="minorHAnsi"/>
          <w:sz w:val="24"/>
          <w:szCs w:val="24"/>
        </w:rPr>
      </w:pPr>
      <w:r w:rsidRPr="002D3F0A">
        <w:rPr>
          <w:rFonts w:cstheme="minorHAnsi"/>
          <w:sz w:val="24"/>
          <w:szCs w:val="24"/>
        </w:rPr>
        <w:t>Should the Dramatherapist funded</w:t>
      </w:r>
      <w:r w:rsidR="005900CE" w:rsidRPr="002D3F0A">
        <w:rPr>
          <w:rFonts w:cstheme="minorHAnsi"/>
          <w:sz w:val="24"/>
          <w:szCs w:val="24"/>
        </w:rPr>
        <w:t xml:space="preserve"> by the charity vacate the post</w:t>
      </w:r>
      <w:r w:rsidRPr="002D3F0A">
        <w:rPr>
          <w:rFonts w:cstheme="minorHAnsi"/>
          <w:sz w:val="24"/>
          <w:szCs w:val="24"/>
        </w:rPr>
        <w:t xml:space="preserve"> for any reason, the charity must be informed immediately. </w:t>
      </w:r>
    </w:p>
    <w:p w:rsidR="006A6943" w:rsidRPr="002D3F0A" w:rsidRDefault="006A6943" w:rsidP="006A6943">
      <w:pPr>
        <w:rPr>
          <w:rFonts w:cstheme="minorHAnsi"/>
          <w:sz w:val="24"/>
          <w:szCs w:val="24"/>
        </w:rPr>
      </w:pPr>
      <w:r w:rsidRPr="002D3F0A">
        <w:rPr>
          <w:rFonts w:cstheme="minorHAnsi"/>
          <w:sz w:val="24"/>
          <w:szCs w:val="24"/>
        </w:rPr>
        <w:t xml:space="preserve">A progress report must be submitted prior to the release of the second instalment of the grant is made. A final report is a condition of the grant and funds will be reclaimed if this report is not submitted. Client confidentiality must be maintained in these reports.   </w:t>
      </w:r>
    </w:p>
    <w:p w:rsidR="006A6943" w:rsidRPr="002D3F0A" w:rsidRDefault="006A6943" w:rsidP="006A6943">
      <w:pPr>
        <w:rPr>
          <w:rFonts w:cstheme="minorHAnsi"/>
          <w:sz w:val="24"/>
          <w:szCs w:val="24"/>
        </w:rPr>
      </w:pPr>
      <w:r w:rsidRPr="002D3F0A">
        <w:rPr>
          <w:rFonts w:cstheme="minorHAnsi"/>
          <w:sz w:val="24"/>
          <w:szCs w:val="24"/>
        </w:rPr>
        <w:t xml:space="preserve">The charity must be informed of any underspending and will </w:t>
      </w:r>
      <w:r w:rsidR="001E7736" w:rsidRPr="002D3F0A">
        <w:rPr>
          <w:rFonts w:cstheme="minorHAnsi"/>
          <w:sz w:val="24"/>
          <w:szCs w:val="24"/>
        </w:rPr>
        <w:t>require proof that the funding h</w:t>
      </w:r>
      <w:r w:rsidRPr="002D3F0A">
        <w:rPr>
          <w:rFonts w:cstheme="minorHAnsi"/>
          <w:sz w:val="24"/>
          <w:szCs w:val="24"/>
        </w:rPr>
        <w:t>as</w:t>
      </w:r>
      <w:r w:rsidR="001E7736" w:rsidRPr="002D3F0A">
        <w:rPr>
          <w:rFonts w:cstheme="minorHAnsi"/>
          <w:sz w:val="24"/>
          <w:szCs w:val="24"/>
        </w:rPr>
        <w:t xml:space="preserve"> been</w:t>
      </w:r>
      <w:r w:rsidRPr="002D3F0A">
        <w:rPr>
          <w:rFonts w:cstheme="minorHAnsi"/>
          <w:sz w:val="24"/>
          <w:szCs w:val="24"/>
        </w:rPr>
        <w:t xml:space="preserve"> spent solely on the Dramatherapy service. </w:t>
      </w:r>
    </w:p>
    <w:p w:rsidR="006A6943" w:rsidRPr="002D3F0A" w:rsidRDefault="006A6943" w:rsidP="006A6943">
      <w:pPr>
        <w:rPr>
          <w:rFonts w:cstheme="minorHAnsi"/>
          <w:sz w:val="24"/>
          <w:szCs w:val="24"/>
        </w:rPr>
      </w:pPr>
      <w:r w:rsidRPr="002D3F0A">
        <w:rPr>
          <w:rFonts w:cstheme="minorHAnsi"/>
          <w:sz w:val="24"/>
          <w:szCs w:val="24"/>
        </w:rPr>
        <w:t>The trust</w:t>
      </w:r>
      <w:r w:rsidR="001E7736" w:rsidRPr="002D3F0A">
        <w:rPr>
          <w:rFonts w:cstheme="minorHAnsi"/>
          <w:sz w:val="24"/>
          <w:szCs w:val="24"/>
        </w:rPr>
        <w:t xml:space="preserve">ees reserve the right to demand the return of the grant </w:t>
      </w:r>
      <w:r w:rsidRPr="002D3F0A">
        <w:rPr>
          <w:rFonts w:cstheme="minorHAnsi"/>
          <w:sz w:val="24"/>
          <w:szCs w:val="24"/>
        </w:rPr>
        <w:t xml:space="preserve">if at any time during the course of the grant, false information has been knowingly provided. </w:t>
      </w:r>
    </w:p>
    <w:p w:rsidR="006A6943" w:rsidRPr="002D3F0A" w:rsidRDefault="006A6943" w:rsidP="006A6943">
      <w:pPr>
        <w:rPr>
          <w:rFonts w:cstheme="minorHAnsi"/>
          <w:sz w:val="24"/>
          <w:szCs w:val="24"/>
        </w:rPr>
      </w:pPr>
      <w:r w:rsidRPr="002D3F0A">
        <w:rPr>
          <w:rFonts w:cstheme="minorHAnsi"/>
          <w:sz w:val="24"/>
          <w:szCs w:val="24"/>
        </w:rPr>
        <w:t>The trustees reserve the right to arrange a visi</w:t>
      </w:r>
      <w:r w:rsidR="001E7736" w:rsidRPr="002D3F0A">
        <w:rPr>
          <w:rFonts w:cstheme="minorHAnsi"/>
          <w:sz w:val="24"/>
          <w:szCs w:val="24"/>
        </w:rPr>
        <w:t>t to the service provider at any point</w:t>
      </w:r>
      <w:r w:rsidRPr="002D3F0A">
        <w:rPr>
          <w:rFonts w:cstheme="minorHAnsi"/>
          <w:sz w:val="24"/>
          <w:szCs w:val="24"/>
        </w:rPr>
        <w:t xml:space="preserve"> during the period in which the Dramatherapy provision is funded by the charity. </w:t>
      </w:r>
    </w:p>
    <w:p w:rsidR="006A6943" w:rsidRPr="002D3F0A" w:rsidRDefault="006A6943" w:rsidP="006A6943">
      <w:pPr>
        <w:rPr>
          <w:rFonts w:cstheme="minorHAnsi"/>
          <w:sz w:val="24"/>
          <w:szCs w:val="24"/>
        </w:rPr>
      </w:pPr>
      <w:r w:rsidRPr="002D3F0A">
        <w:rPr>
          <w:rFonts w:cstheme="minorHAnsi"/>
          <w:sz w:val="24"/>
          <w:szCs w:val="24"/>
        </w:rPr>
        <w:t>The charity must be named as the grant provider on any promotional material</w:t>
      </w:r>
      <w:r w:rsidR="001E7736" w:rsidRPr="002D3F0A">
        <w:rPr>
          <w:rFonts w:cstheme="minorHAnsi"/>
          <w:sz w:val="24"/>
          <w:szCs w:val="24"/>
        </w:rPr>
        <w:t xml:space="preserve"> released by the recipient of the grant</w:t>
      </w:r>
      <w:r w:rsidRPr="002D3F0A">
        <w:rPr>
          <w:rFonts w:cstheme="minorHAnsi"/>
          <w:sz w:val="24"/>
          <w:szCs w:val="24"/>
        </w:rPr>
        <w:t>, inclu</w:t>
      </w:r>
      <w:r w:rsidR="001E7736" w:rsidRPr="002D3F0A">
        <w:rPr>
          <w:rFonts w:cstheme="minorHAnsi"/>
          <w:sz w:val="24"/>
          <w:szCs w:val="24"/>
        </w:rPr>
        <w:t>ding</w:t>
      </w:r>
      <w:r w:rsidRPr="002D3F0A">
        <w:rPr>
          <w:rFonts w:cstheme="minorHAnsi"/>
          <w:sz w:val="24"/>
          <w:szCs w:val="24"/>
        </w:rPr>
        <w:t xml:space="preserve"> advertising for the Dramatherapist</w:t>
      </w:r>
      <w:r w:rsidR="001E7736" w:rsidRPr="002D3F0A">
        <w:rPr>
          <w:rFonts w:cstheme="minorHAnsi"/>
          <w:sz w:val="24"/>
          <w:szCs w:val="24"/>
        </w:rPr>
        <w:t>.</w:t>
      </w:r>
      <w:r w:rsidRPr="002D3F0A">
        <w:rPr>
          <w:rFonts w:cstheme="minorHAnsi"/>
          <w:sz w:val="24"/>
          <w:szCs w:val="24"/>
        </w:rPr>
        <w:t xml:space="preserve"> This includes any articles or publications that include a reference to the funded Dramatherapy service. </w:t>
      </w:r>
    </w:p>
    <w:p w:rsidR="006A6943" w:rsidRPr="002D3F0A" w:rsidRDefault="006A6943" w:rsidP="006A6943">
      <w:pPr>
        <w:rPr>
          <w:rFonts w:ascii="Calibri" w:hAnsi="Calibri" w:cs="Calibri"/>
          <w:sz w:val="24"/>
          <w:szCs w:val="24"/>
        </w:rPr>
      </w:pPr>
      <w:r w:rsidRPr="002D3F0A">
        <w:rPr>
          <w:rFonts w:ascii="Calibri" w:hAnsi="Calibri" w:cs="Calibri"/>
          <w:sz w:val="24"/>
          <w:szCs w:val="24"/>
        </w:rPr>
        <w:t xml:space="preserve">The charity reserves the right to make public the names of organisations that are awarded grants and any outcomes of the service funded by the charity.  </w:t>
      </w:r>
    </w:p>
    <w:p w:rsidR="006A6943" w:rsidRPr="002D3F0A" w:rsidRDefault="006A6943" w:rsidP="006A6943">
      <w:pPr>
        <w:rPr>
          <w:rFonts w:ascii="Calibri" w:hAnsi="Calibri" w:cs="Calibri"/>
          <w:sz w:val="24"/>
          <w:szCs w:val="24"/>
        </w:rPr>
      </w:pPr>
      <w:r w:rsidRPr="002D3F0A">
        <w:rPr>
          <w:rFonts w:ascii="Calibri" w:hAnsi="Calibri" w:cs="Calibri"/>
          <w:sz w:val="24"/>
          <w:szCs w:val="24"/>
        </w:rPr>
        <w:t xml:space="preserve">The trustees reserve the right to vary or change the terms and conditions.   </w:t>
      </w:r>
    </w:p>
    <w:p w:rsidR="006A6943" w:rsidRDefault="006A6943" w:rsidP="006A6943">
      <w:pPr>
        <w:rPr>
          <w:rFonts w:ascii="Arial" w:hAnsi="Arial" w:cs="Arial"/>
          <w:sz w:val="28"/>
          <w:szCs w:val="28"/>
        </w:rPr>
      </w:pPr>
    </w:p>
    <w:p w:rsidR="006A6943" w:rsidRDefault="006A6943" w:rsidP="006A6943">
      <w:pPr>
        <w:rPr>
          <w:rFonts w:ascii="Arial" w:hAnsi="Arial" w:cs="Arial"/>
          <w:sz w:val="28"/>
          <w:szCs w:val="28"/>
        </w:rPr>
      </w:pPr>
      <w:r>
        <w:rPr>
          <w:rFonts w:ascii="Arial" w:hAnsi="Arial" w:cs="Arial"/>
          <w:sz w:val="28"/>
          <w:szCs w:val="28"/>
        </w:rPr>
        <w:t xml:space="preserve">     </w:t>
      </w:r>
    </w:p>
    <w:p w:rsidR="006A6943" w:rsidRPr="00F3056B" w:rsidRDefault="006A6943">
      <w:pPr>
        <w:rPr>
          <w:sz w:val="28"/>
          <w:szCs w:val="28"/>
          <w:lang w:val="en-GB"/>
        </w:rPr>
      </w:pPr>
      <w:r>
        <w:rPr>
          <w:rFonts w:ascii="Arial" w:hAnsi="Arial" w:cs="Arial"/>
          <w:sz w:val="28"/>
          <w:szCs w:val="28"/>
        </w:rPr>
        <w:t xml:space="preserve">        </w:t>
      </w:r>
    </w:p>
    <w:sectPr w:rsidR="006A6943" w:rsidRPr="00F3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1E96"/>
    <w:multiLevelType w:val="hybridMultilevel"/>
    <w:tmpl w:val="568CC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43A9E"/>
    <w:multiLevelType w:val="hybridMultilevel"/>
    <w:tmpl w:val="23082F7C"/>
    <w:lvl w:ilvl="0" w:tplc="2DDCCD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81B5B"/>
    <w:multiLevelType w:val="hybridMultilevel"/>
    <w:tmpl w:val="8CF2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2CE2"/>
    <w:multiLevelType w:val="hybridMultilevel"/>
    <w:tmpl w:val="D1F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61A9D"/>
    <w:multiLevelType w:val="hybridMultilevel"/>
    <w:tmpl w:val="6B0C03B0"/>
    <w:lvl w:ilvl="0" w:tplc="185E4820">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08405DE"/>
    <w:multiLevelType w:val="hybridMultilevel"/>
    <w:tmpl w:val="8AD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1697"/>
    <w:multiLevelType w:val="hybridMultilevel"/>
    <w:tmpl w:val="61E4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E688F"/>
    <w:multiLevelType w:val="hybridMultilevel"/>
    <w:tmpl w:val="FAE8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97E1B"/>
    <w:multiLevelType w:val="hybridMultilevel"/>
    <w:tmpl w:val="26E813D2"/>
    <w:lvl w:ilvl="0" w:tplc="65BA26F8">
      <w:start w:val="1"/>
      <w:numFmt w:val="bullet"/>
      <w:lvlText w:val=""/>
      <w:lvlJc w:val="left"/>
      <w:pPr>
        <w:ind w:left="14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A110D"/>
    <w:multiLevelType w:val="hybridMultilevel"/>
    <w:tmpl w:val="BB18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7CC7"/>
    <w:multiLevelType w:val="hybridMultilevel"/>
    <w:tmpl w:val="73BC874A"/>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11" w15:restartNumberingAfterBreak="0">
    <w:nsid w:val="51502A5B"/>
    <w:multiLevelType w:val="hybridMultilevel"/>
    <w:tmpl w:val="700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F4032"/>
    <w:multiLevelType w:val="hybridMultilevel"/>
    <w:tmpl w:val="156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E03D7"/>
    <w:multiLevelType w:val="hybridMultilevel"/>
    <w:tmpl w:val="1BA01700"/>
    <w:lvl w:ilvl="0" w:tplc="D076FE5C">
      <w:start w:val="1"/>
      <w:numFmt w:val="bullet"/>
      <w:lvlText w:val=""/>
      <w:lvlJc w:val="left"/>
      <w:pPr>
        <w:ind w:left="187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E2535"/>
    <w:multiLevelType w:val="hybridMultilevel"/>
    <w:tmpl w:val="F6BE633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6"/>
  </w:num>
  <w:num w:numId="5">
    <w:abstractNumId w:val="1"/>
  </w:num>
  <w:num w:numId="6">
    <w:abstractNumId w:val="8"/>
  </w:num>
  <w:num w:numId="7">
    <w:abstractNumId w:val="13"/>
  </w:num>
  <w:num w:numId="8">
    <w:abstractNumId w:val="10"/>
  </w:num>
  <w:num w:numId="9">
    <w:abstractNumId w:val="12"/>
  </w:num>
  <w:num w:numId="10">
    <w:abstractNumId w:val="9"/>
  </w:num>
  <w:num w:numId="11">
    <w:abstractNumId w:val="0"/>
  </w:num>
  <w:num w:numId="12">
    <w:abstractNumId w:val="14"/>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80"/>
    <w:rsid w:val="000A0C05"/>
    <w:rsid w:val="000A1D53"/>
    <w:rsid w:val="00101562"/>
    <w:rsid w:val="00124263"/>
    <w:rsid w:val="001E7736"/>
    <w:rsid w:val="00234559"/>
    <w:rsid w:val="00261866"/>
    <w:rsid w:val="002C1E0C"/>
    <w:rsid w:val="002D3F0A"/>
    <w:rsid w:val="00333710"/>
    <w:rsid w:val="0038348C"/>
    <w:rsid w:val="00397872"/>
    <w:rsid w:val="004215E4"/>
    <w:rsid w:val="005900CE"/>
    <w:rsid w:val="00616A89"/>
    <w:rsid w:val="006A6943"/>
    <w:rsid w:val="006D4098"/>
    <w:rsid w:val="00702A66"/>
    <w:rsid w:val="00793D35"/>
    <w:rsid w:val="007C3F5A"/>
    <w:rsid w:val="007D33A2"/>
    <w:rsid w:val="008A1132"/>
    <w:rsid w:val="0093631C"/>
    <w:rsid w:val="00A03C58"/>
    <w:rsid w:val="00A25EF3"/>
    <w:rsid w:val="00A420CF"/>
    <w:rsid w:val="00AA569B"/>
    <w:rsid w:val="00B055A6"/>
    <w:rsid w:val="00B86C1A"/>
    <w:rsid w:val="00BC0563"/>
    <w:rsid w:val="00C40699"/>
    <w:rsid w:val="00C70C0B"/>
    <w:rsid w:val="00CA2C68"/>
    <w:rsid w:val="00CB0804"/>
    <w:rsid w:val="00D44103"/>
    <w:rsid w:val="00D835BC"/>
    <w:rsid w:val="00D83860"/>
    <w:rsid w:val="00D96731"/>
    <w:rsid w:val="00DB66E9"/>
    <w:rsid w:val="00DD663B"/>
    <w:rsid w:val="00E63E80"/>
    <w:rsid w:val="00E73047"/>
    <w:rsid w:val="00ED06E6"/>
    <w:rsid w:val="00F3056B"/>
    <w:rsid w:val="00F7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4FF0A-D0F5-4FCC-9817-F83624C2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99"/>
    <w:pPr>
      <w:ind w:left="720"/>
      <w:contextualSpacing/>
    </w:pPr>
  </w:style>
  <w:style w:type="character" w:styleId="Hyperlink">
    <w:name w:val="Hyperlink"/>
    <w:basedOn w:val="DefaultParagraphFont"/>
    <w:uiPriority w:val="99"/>
    <w:semiHidden/>
    <w:unhideWhenUsed/>
    <w:rsid w:val="00702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5323">
      <w:bodyDiv w:val="1"/>
      <w:marLeft w:val="0"/>
      <w:marRight w:val="0"/>
      <w:marTop w:val="0"/>
      <w:marBottom w:val="0"/>
      <w:divBdr>
        <w:top w:val="none" w:sz="0" w:space="0" w:color="auto"/>
        <w:left w:val="none" w:sz="0" w:space="0" w:color="auto"/>
        <w:bottom w:val="none" w:sz="0" w:space="0" w:color="auto"/>
        <w:right w:val="none" w:sz="0" w:space="0" w:color="auto"/>
      </w:divBdr>
    </w:div>
    <w:div w:id="1690764297">
      <w:bodyDiv w:val="1"/>
      <w:marLeft w:val="0"/>
      <w:marRight w:val="0"/>
      <w:marTop w:val="0"/>
      <w:marBottom w:val="0"/>
      <w:divBdr>
        <w:top w:val="none" w:sz="0" w:space="0" w:color="auto"/>
        <w:left w:val="none" w:sz="0" w:space="0" w:color="auto"/>
        <w:bottom w:val="none" w:sz="0" w:space="0" w:color="auto"/>
        <w:right w:val="none" w:sz="0" w:space="0" w:color="auto"/>
      </w:divBdr>
    </w:div>
    <w:div w:id="21336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dthcharity@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6814-F10A-4740-A924-93079123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Hirst</dc:creator>
  <cp:keywords/>
  <dc:description/>
  <cp:lastModifiedBy>Heidi Jockelson</cp:lastModifiedBy>
  <cp:revision>2</cp:revision>
  <dcterms:created xsi:type="dcterms:W3CDTF">2017-09-25T14:11:00Z</dcterms:created>
  <dcterms:modified xsi:type="dcterms:W3CDTF">2017-09-25T14:11:00Z</dcterms:modified>
</cp:coreProperties>
</file>