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C1" w:rsidRDefault="008E2BC1" w:rsidP="008E2BC1">
      <w:pPr>
        <w:jc w:val="center"/>
        <w:rPr>
          <w:rFonts w:cs="Arial"/>
          <w:u w:val="single"/>
        </w:rPr>
      </w:pPr>
      <w:r>
        <w:rPr>
          <w:b/>
          <w:noProof/>
          <w:lang w:eastAsia="en-GB"/>
        </w:rPr>
        <w:drawing>
          <wp:anchor distT="0" distB="0" distL="114300" distR="114300" simplePos="0" relativeHeight="251658239" behindDoc="1" locked="0" layoutInCell="1" allowOverlap="1" wp14:anchorId="7ADC48E2" wp14:editId="6FE51057">
            <wp:simplePos x="0" y="0"/>
            <wp:positionH relativeFrom="column">
              <wp:posOffset>-857250</wp:posOffset>
            </wp:positionH>
            <wp:positionV relativeFrom="paragraph">
              <wp:posOffset>-680085</wp:posOffset>
            </wp:positionV>
            <wp:extent cx="2077085" cy="1263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TH-Charity-logo- NEW.jpg"/>
                    <pic:cNvPicPr/>
                  </pic:nvPicPr>
                  <pic:blipFill>
                    <a:blip r:embed="rId5">
                      <a:extLst>
                        <a:ext uri="{28A0092B-C50C-407E-A947-70E740481C1C}">
                          <a14:useLocalDpi xmlns:a14="http://schemas.microsoft.com/office/drawing/2010/main" val="0"/>
                        </a:ext>
                      </a:extLst>
                    </a:blip>
                    <a:stretch>
                      <a:fillRect/>
                    </a:stretch>
                  </pic:blipFill>
                  <pic:spPr>
                    <a:xfrm>
                      <a:off x="0" y="0"/>
                      <a:ext cx="2077085" cy="1263015"/>
                    </a:xfrm>
                    <a:prstGeom prst="rect">
                      <a:avLst/>
                    </a:prstGeom>
                  </pic:spPr>
                </pic:pic>
              </a:graphicData>
            </a:graphic>
            <wp14:sizeRelH relativeFrom="page">
              <wp14:pctWidth>0</wp14:pctWidth>
            </wp14:sizeRelH>
            <wp14:sizeRelV relativeFrom="page">
              <wp14:pctHeight>0</wp14:pctHeight>
            </wp14:sizeRelV>
          </wp:anchor>
        </w:drawing>
      </w:r>
    </w:p>
    <w:p w:rsidR="008E2BC1" w:rsidRDefault="008E2BC1" w:rsidP="008E2BC1">
      <w:pPr>
        <w:spacing w:before="120"/>
        <w:jc w:val="center"/>
        <w:rPr>
          <w:rFonts w:cs="Arial"/>
          <w:b/>
        </w:rPr>
      </w:pPr>
      <w:r w:rsidRPr="008E2BC1">
        <w:rPr>
          <w:rFonts w:cs="Arial"/>
          <w:b/>
        </w:rPr>
        <w:t xml:space="preserve">    </w:t>
      </w:r>
    </w:p>
    <w:p w:rsidR="008E2BC1" w:rsidRDefault="008E2BC1" w:rsidP="008E2BC1">
      <w:pPr>
        <w:spacing w:before="120"/>
        <w:jc w:val="center"/>
        <w:rPr>
          <w:rFonts w:cs="Arial"/>
          <w:b/>
        </w:rPr>
      </w:pPr>
    </w:p>
    <w:p w:rsidR="008E2BC1" w:rsidRPr="008E2BC1" w:rsidRDefault="008E2BC1" w:rsidP="008E2BC1">
      <w:pPr>
        <w:spacing w:before="120"/>
        <w:jc w:val="center"/>
        <w:rPr>
          <w:rFonts w:cs="Arial"/>
          <w:b/>
        </w:rPr>
      </w:pPr>
      <w:r w:rsidRPr="008E2BC1">
        <w:rPr>
          <w:rFonts w:cs="Arial"/>
          <w:b/>
        </w:rPr>
        <w:t xml:space="preserve"> </w:t>
      </w:r>
      <w:r w:rsidRPr="008E2BC1">
        <w:rPr>
          <w:rFonts w:cs="Arial"/>
          <w:b/>
          <w:u w:val="single"/>
        </w:rPr>
        <w:t>RESEARCH GRANTS – OPEN FOR APPLICATIONS NOW!</w:t>
      </w:r>
    </w:p>
    <w:p w:rsidR="008E2BC1" w:rsidRDefault="008E2BC1" w:rsidP="008E2BC1">
      <w:pPr>
        <w:jc w:val="center"/>
        <w:rPr>
          <w:rFonts w:cs="Arial"/>
        </w:rPr>
      </w:pPr>
    </w:p>
    <w:p w:rsidR="008E2BC1" w:rsidRDefault="008E2BC1" w:rsidP="008E2BC1">
      <w:pPr>
        <w:rPr>
          <w:rFonts w:cs="Arial"/>
        </w:rPr>
      </w:pPr>
      <w:r>
        <w:rPr>
          <w:rFonts w:cs="Arial"/>
        </w:rPr>
        <w:t>The Trustees of the BADth Charity are delighted to announce the charity’s second round of grant-making will be in the form of TWO research grants, each for a maximum amount of £2,000.</w:t>
      </w:r>
    </w:p>
    <w:p w:rsidR="008E2BC1" w:rsidRDefault="008E2BC1" w:rsidP="008E2BC1">
      <w:pPr>
        <w:rPr>
          <w:rFonts w:cs="Arial"/>
        </w:rPr>
      </w:pPr>
      <w:r>
        <w:rPr>
          <w:rFonts w:cs="Arial"/>
        </w:rPr>
        <w:t>Applications are invited for small-scale research projects in the fields of:</w:t>
      </w:r>
    </w:p>
    <w:p w:rsidR="008E2BC1" w:rsidRPr="00954200" w:rsidRDefault="008E2BC1" w:rsidP="008E2BC1">
      <w:pPr>
        <w:pStyle w:val="ListParagraph"/>
        <w:numPr>
          <w:ilvl w:val="0"/>
          <w:numId w:val="3"/>
        </w:numPr>
        <w:spacing w:before="120"/>
        <w:ind w:left="714" w:hanging="357"/>
        <w:rPr>
          <w:rFonts w:cs="Arial"/>
        </w:rPr>
      </w:pPr>
      <w:r w:rsidRPr="00954200">
        <w:rPr>
          <w:rFonts w:cs="Arial"/>
        </w:rPr>
        <w:t>Looked-after/adopted children</w:t>
      </w:r>
    </w:p>
    <w:p w:rsidR="008E2BC1" w:rsidRPr="00954200" w:rsidRDefault="008E2BC1" w:rsidP="008E2BC1">
      <w:pPr>
        <w:pStyle w:val="ListParagraph"/>
        <w:numPr>
          <w:ilvl w:val="0"/>
          <w:numId w:val="3"/>
        </w:numPr>
        <w:spacing w:after="200"/>
        <w:rPr>
          <w:rFonts w:cs="Arial"/>
        </w:rPr>
      </w:pPr>
      <w:r w:rsidRPr="00954200">
        <w:rPr>
          <w:rFonts w:cs="Arial"/>
        </w:rPr>
        <w:t xml:space="preserve">Depression in </w:t>
      </w:r>
      <w:r>
        <w:rPr>
          <w:rFonts w:cs="Arial"/>
        </w:rPr>
        <w:t>teenagers</w:t>
      </w:r>
      <w:r w:rsidRPr="00954200">
        <w:rPr>
          <w:rFonts w:cs="Arial"/>
        </w:rPr>
        <w:t xml:space="preserve"> OR older adults</w:t>
      </w:r>
    </w:p>
    <w:p w:rsidR="008E2BC1" w:rsidRPr="00954200" w:rsidRDefault="008E2BC1" w:rsidP="008E2BC1">
      <w:pPr>
        <w:pStyle w:val="ListParagraph"/>
        <w:numPr>
          <w:ilvl w:val="0"/>
          <w:numId w:val="3"/>
        </w:numPr>
        <w:spacing w:after="200"/>
        <w:rPr>
          <w:rFonts w:cs="Arial"/>
        </w:rPr>
      </w:pPr>
      <w:r w:rsidRPr="00954200">
        <w:rPr>
          <w:rFonts w:cs="Arial"/>
        </w:rPr>
        <w:t>Transgender</w:t>
      </w:r>
    </w:p>
    <w:p w:rsidR="008E2BC1" w:rsidRPr="00954200" w:rsidRDefault="008E2BC1" w:rsidP="008E2BC1">
      <w:pPr>
        <w:pStyle w:val="ListParagraph"/>
        <w:numPr>
          <w:ilvl w:val="0"/>
          <w:numId w:val="3"/>
        </w:numPr>
        <w:spacing w:after="200"/>
        <w:rPr>
          <w:rFonts w:cs="Arial"/>
        </w:rPr>
      </w:pPr>
      <w:r w:rsidRPr="00954200">
        <w:rPr>
          <w:rFonts w:cs="Arial"/>
        </w:rPr>
        <w:t>Immigrants</w:t>
      </w:r>
    </w:p>
    <w:p w:rsidR="008E2BC1" w:rsidRDefault="008E2BC1" w:rsidP="008E2BC1">
      <w:pPr>
        <w:rPr>
          <w:rFonts w:cs="Arial"/>
        </w:rPr>
      </w:pPr>
      <w:r w:rsidRPr="00954200">
        <w:rPr>
          <w:rFonts w:cs="Arial"/>
        </w:rPr>
        <w:t xml:space="preserve">Only one </w:t>
      </w:r>
      <w:r>
        <w:rPr>
          <w:rFonts w:cs="Arial"/>
        </w:rPr>
        <w:t>grant will be allocated in any of the categories.</w:t>
      </w:r>
    </w:p>
    <w:p w:rsidR="008E2BC1" w:rsidRDefault="008E2BC1" w:rsidP="008E2BC1">
      <w:pPr>
        <w:rPr>
          <w:rFonts w:cs="Arial"/>
        </w:rPr>
      </w:pPr>
      <w:r>
        <w:rPr>
          <w:rFonts w:cs="Arial"/>
        </w:rPr>
        <w:t xml:space="preserve">Each category is of equal interest to the Trustees so applicants should </w:t>
      </w:r>
      <w:r w:rsidRPr="00954200">
        <w:rPr>
          <w:rFonts w:cs="Arial"/>
          <w:u w:val="single"/>
        </w:rPr>
        <w:t>not</w:t>
      </w:r>
      <w:r>
        <w:rPr>
          <w:rFonts w:cs="Arial"/>
        </w:rPr>
        <w:t xml:space="preserve"> view the list above as being in any order of preference.</w:t>
      </w:r>
    </w:p>
    <w:p w:rsidR="008E2BC1" w:rsidRPr="00084854" w:rsidRDefault="008E2BC1" w:rsidP="008E2BC1">
      <w:pPr>
        <w:rPr>
          <w:rFonts w:cs="Arial"/>
          <w:b/>
        </w:rPr>
      </w:pPr>
      <w:r w:rsidRPr="00084854">
        <w:rPr>
          <w:rFonts w:cs="Arial"/>
          <w:b/>
        </w:rPr>
        <w:t>The deadline for applications is midnight Friday 22 February 2019.</w:t>
      </w:r>
    </w:p>
    <w:p w:rsidR="006859E0" w:rsidRDefault="006859E0"/>
    <w:p w:rsidR="006859E0" w:rsidRDefault="006859E0" w:rsidP="00084854">
      <w:pPr>
        <w:jc w:val="right"/>
      </w:pPr>
    </w:p>
    <w:p w:rsidR="008E2BC1" w:rsidRDefault="008E2BC1" w:rsidP="006859E0">
      <w:pPr>
        <w:jc w:val="center"/>
      </w:pPr>
      <w:r w:rsidRPr="00DA0B22">
        <w:rPr>
          <w:i/>
          <w:noProof/>
          <w:lang w:eastAsia="en-GB"/>
        </w:rPr>
        <mc:AlternateContent>
          <mc:Choice Requires="wps">
            <w:drawing>
              <wp:anchor distT="45720" distB="45720" distL="114300" distR="114300" simplePos="0" relativeHeight="251659264" behindDoc="1" locked="0" layoutInCell="1" allowOverlap="1" wp14:anchorId="17DDCCD4" wp14:editId="33079265">
                <wp:simplePos x="0" y="0"/>
                <wp:positionH relativeFrom="column">
                  <wp:posOffset>883920</wp:posOffset>
                </wp:positionH>
                <wp:positionV relativeFrom="paragraph">
                  <wp:posOffset>53340</wp:posOffset>
                </wp:positionV>
                <wp:extent cx="4122420" cy="5257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525780"/>
                        </a:xfrm>
                        <a:prstGeom prst="rect">
                          <a:avLst/>
                        </a:prstGeom>
                        <a:solidFill>
                          <a:srgbClr val="FFFFFF"/>
                        </a:solidFill>
                        <a:ln w="9525">
                          <a:noFill/>
                          <a:miter lim="800000"/>
                          <a:headEnd/>
                          <a:tailEnd/>
                        </a:ln>
                      </wps:spPr>
                      <wps:txbx>
                        <w:txbxContent>
                          <w:p w:rsidR="006859E0" w:rsidRPr="00DA0B22" w:rsidRDefault="006859E0" w:rsidP="006859E0">
                            <w:pPr>
                              <w:jc w:val="center"/>
                              <w:rPr>
                                <w:b/>
                                <w:sz w:val="12"/>
                                <w:szCs w:val="12"/>
                              </w:rPr>
                            </w:pPr>
                          </w:p>
                          <w:p w:rsidR="006859E0" w:rsidRPr="00DA0B22" w:rsidRDefault="006859E0" w:rsidP="006859E0">
                            <w:pPr>
                              <w:jc w:val="center"/>
                              <w:rPr>
                                <w:b/>
                                <w:sz w:val="28"/>
                                <w:szCs w:val="28"/>
                              </w:rPr>
                            </w:pPr>
                            <w:r w:rsidRPr="00DA0B22">
                              <w:rPr>
                                <w:b/>
                                <w:sz w:val="28"/>
                                <w:szCs w:val="28"/>
                              </w:rPr>
                              <w:t>Small-Scale Research Grant Application Form</w:t>
                            </w:r>
                          </w:p>
                          <w:p w:rsidR="006859E0" w:rsidRDefault="006859E0" w:rsidP="00685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DCCD4" id="_x0000_t202" coordsize="21600,21600" o:spt="202" path="m,l,21600r21600,l21600,xe">
                <v:stroke joinstyle="miter"/>
                <v:path gradientshapeok="t" o:connecttype="rect"/>
              </v:shapetype>
              <v:shape id="Text Box 2" o:spid="_x0000_s1026" type="#_x0000_t202" style="position:absolute;left:0;text-align:left;margin-left:69.6pt;margin-top:4.2pt;width:324.6pt;height:4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" stroked="f">
                <v:textbox>
                  <w:txbxContent>
                    <w:p w:rsidR="006859E0" w:rsidRPr="00DA0B22" w:rsidRDefault="006859E0" w:rsidP="006859E0">
                      <w:pPr>
                        <w:jc w:val="center"/>
                        <w:rPr>
                          <w:b/>
                          <w:sz w:val="12"/>
                          <w:szCs w:val="12"/>
                        </w:rPr>
                      </w:pPr>
                    </w:p>
                    <w:p w:rsidR="006859E0" w:rsidRPr="00DA0B22" w:rsidRDefault="006859E0" w:rsidP="006859E0">
                      <w:pPr>
                        <w:jc w:val="center"/>
                        <w:rPr>
                          <w:b/>
                          <w:sz w:val="28"/>
                          <w:szCs w:val="28"/>
                        </w:rPr>
                      </w:pPr>
                      <w:r w:rsidRPr="00DA0B22">
                        <w:rPr>
                          <w:b/>
                          <w:sz w:val="28"/>
                          <w:szCs w:val="28"/>
                        </w:rPr>
                        <w:t>Small-Scale Research Grant Application Form</w:t>
                      </w:r>
                    </w:p>
                    <w:p w:rsidR="006859E0" w:rsidRDefault="006859E0" w:rsidP="006859E0"/>
                  </w:txbxContent>
                </v:textbox>
              </v:shape>
            </w:pict>
          </mc:Fallback>
        </mc:AlternateContent>
      </w:r>
    </w:p>
    <w:p w:rsidR="008E2BC1" w:rsidRDefault="008E2BC1" w:rsidP="006859E0">
      <w:pPr>
        <w:jc w:val="center"/>
      </w:pPr>
    </w:p>
    <w:p w:rsidR="008E2BC1" w:rsidRDefault="008E2BC1" w:rsidP="006859E0">
      <w:pPr>
        <w:jc w:val="center"/>
      </w:pPr>
    </w:p>
    <w:p w:rsidR="008E2BC1" w:rsidRDefault="008E2BC1" w:rsidP="006859E0">
      <w:pPr>
        <w:jc w:val="center"/>
      </w:pPr>
    </w:p>
    <w:tbl>
      <w:tblPr>
        <w:tblStyle w:val="TableGrid"/>
        <w:tblW w:w="10065" w:type="dxa"/>
        <w:tblInd w:w="-572" w:type="dxa"/>
        <w:tblLook w:val="04A0" w:firstRow="1" w:lastRow="0" w:firstColumn="1" w:lastColumn="0" w:noHBand="0" w:noVBand="1"/>
      </w:tblPr>
      <w:tblGrid>
        <w:gridCol w:w="10065"/>
      </w:tblGrid>
      <w:tr w:rsidR="006859E0" w:rsidRPr="00774A2B" w:rsidTr="008E2BC1">
        <w:tc>
          <w:tcPr>
            <w:tcW w:w="10065" w:type="dxa"/>
          </w:tcPr>
          <w:p w:rsidR="006859E0" w:rsidRDefault="006859E0" w:rsidP="005650B0">
            <w:pPr>
              <w:pStyle w:val="ListParagraph"/>
              <w:numPr>
                <w:ilvl w:val="0"/>
                <w:numId w:val="1"/>
              </w:numPr>
              <w:ind w:left="360"/>
              <w:rPr>
                <w:i/>
              </w:rPr>
            </w:pPr>
            <w:r>
              <w:rPr>
                <w:i/>
              </w:rPr>
              <w:t xml:space="preserve">Name of lead applicant:  </w:t>
            </w:r>
          </w:p>
          <w:p w:rsidR="006859E0" w:rsidRPr="00AE3F57" w:rsidRDefault="006859E0" w:rsidP="005650B0">
            <w:pPr>
              <w:pStyle w:val="ListParagraph"/>
              <w:ind w:left="360"/>
              <w:rPr>
                <w:i/>
              </w:rPr>
            </w:pPr>
          </w:p>
          <w:p w:rsidR="006859E0" w:rsidRPr="00774A2B" w:rsidRDefault="006859E0" w:rsidP="005650B0">
            <w:pPr>
              <w:ind w:left="360"/>
              <w:rPr>
                <w:i/>
                <w:lang w:val="en-GB"/>
              </w:rPr>
            </w:pPr>
          </w:p>
        </w:tc>
      </w:tr>
      <w:tr w:rsidR="006859E0" w:rsidRPr="00774A2B" w:rsidTr="008E2BC1">
        <w:trPr>
          <w:trHeight w:val="673"/>
        </w:trPr>
        <w:tc>
          <w:tcPr>
            <w:tcW w:w="10065" w:type="dxa"/>
          </w:tcPr>
          <w:p w:rsidR="006859E0" w:rsidRDefault="006859E0" w:rsidP="005650B0">
            <w:pPr>
              <w:pStyle w:val="ListParagraph"/>
              <w:numPr>
                <w:ilvl w:val="0"/>
                <w:numId w:val="1"/>
              </w:numPr>
              <w:ind w:left="360"/>
              <w:rPr>
                <w:i/>
              </w:rPr>
            </w:pPr>
            <w:r>
              <w:rPr>
                <w:i/>
              </w:rPr>
              <w:t xml:space="preserve">Names of co-applicants (if applicable):  </w:t>
            </w:r>
          </w:p>
          <w:p w:rsidR="008E2BC1" w:rsidRDefault="008E2BC1" w:rsidP="008E2BC1">
            <w:pPr>
              <w:rPr>
                <w:i/>
              </w:rPr>
            </w:pPr>
          </w:p>
          <w:p w:rsidR="008E2BC1" w:rsidRPr="008E2BC1" w:rsidRDefault="008E2BC1" w:rsidP="008E2BC1">
            <w:pPr>
              <w:rPr>
                <w:i/>
              </w:rPr>
            </w:pPr>
          </w:p>
        </w:tc>
      </w:tr>
      <w:tr w:rsidR="006859E0" w:rsidRPr="00774A2B" w:rsidTr="008E2BC1">
        <w:tc>
          <w:tcPr>
            <w:tcW w:w="10065" w:type="dxa"/>
          </w:tcPr>
          <w:p w:rsidR="006859E0" w:rsidRDefault="006859E0" w:rsidP="005650B0">
            <w:pPr>
              <w:pStyle w:val="ListParagraph"/>
              <w:numPr>
                <w:ilvl w:val="0"/>
                <w:numId w:val="1"/>
              </w:numPr>
              <w:ind w:left="360"/>
              <w:rPr>
                <w:i/>
              </w:rPr>
            </w:pPr>
            <w:r>
              <w:rPr>
                <w:i/>
              </w:rPr>
              <w:t>Registration details of all applicants (</w:t>
            </w:r>
            <w:proofErr w:type="spellStart"/>
            <w:r>
              <w:rPr>
                <w:i/>
              </w:rPr>
              <w:t>eg</w:t>
            </w:r>
            <w:proofErr w:type="spellEnd"/>
            <w:r>
              <w:rPr>
                <w:i/>
              </w:rPr>
              <w:t xml:space="preserve"> HCPC) if applicable:</w:t>
            </w:r>
          </w:p>
          <w:p w:rsidR="006859E0" w:rsidRDefault="006859E0" w:rsidP="005650B0">
            <w:pPr>
              <w:pStyle w:val="ListParagraph"/>
              <w:ind w:left="360"/>
              <w:rPr>
                <w:i/>
              </w:rPr>
            </w:pPr>
          </w:p>
          <w:p w:rsidR="006859E0" w:rsidRPr="00AE3F57" w:rsidRDefault="006859E0" w:rsidP="005650B0">
            <w:pPr>
              <w:pStyle w:val="ListParagraph"/>
              <w:ind w:left="360"/>
              <w:rPr>
                <w:i/>
              </w:rPr>
            </w:pPr>
          </w:p>
        </w:tc>
      </w:tr>
      <w:tr w:rsidR="006859E0" w:rsidRPr="00774A2B" w:rsidTr="008E2BC1">
        <w:trPr>
          <w:trHeight w:val="460"/>
        </w:trPr>
        <w:tc>
          <w:tcPr>
            <w:tcW w:w="10065" w:type="dxa"/>
          </w:tcPr>
          <w:p w:rsidR="006859E0" w:rsidRDefault="006859E0" w:rsidP="005650B0">
            <w:pPr>
              <w:pStyle w:val="ListParagraph"/>
              <w:numPr>
                <w:ilvl w:val="0"/>
                <w:numId w:val="1"/>
              </w:numPr>
              <w:ind w:left="360"/>
              <w:rPr>
                <w:i/>
              </w:rPr>
            </w:pPr>
            <w:r w:rsidRPr="00AE3F57">
              <w:rPr>
                <w:i/>
              </w:rPr>
              <w:t>Main institution for research</w:t>
            </w:r>
            <w:r>
              <w:rPr>
                <w:i/>
              </w:rPr>
              <w:t xml:space="preserve"> </w:t>
            </w:r>
            <w:r w:rsidRPr="00AE3F57">
              <w:rPr>
                <w:i/>
              </w:rPr>
              <w:t>/</w:t>
            </w:r>
            <w:r>
              <w:rPr>
                <w:i/>
              </w:rPr>
              <w:t xml:space="preserve"> </w:t>
            </w:r>
            <w:r w:rsidRPr="00AE3F57">
              <w:rPr>
                <w:i/>
              </w:rPr>
              <w:t>self</w:t>
            </w:r>
            <w:r>
              <w:rPr>
                <w:i/>
              </w:rPr>
              <w:t>-</w:t>
            </w:r>
            <w:r w:rsidRPr="00AE3F57">
              <w:rPr>
                <w:i/>
              </w:rPr>
              <w:t>employed</w:t>
            </w:r>
            <w:r>
              <w:rPr>
                <w:i/>
              </w:rPr>
              <w:t xml:space="preserve"> research independent of workplace</w:t>
            </w:r>
            <w:r w:rsidRPr="00AE3F57">
              <w:rPr>
                <w:i/>
              </w:rPr>
              <w:t>:</w:t>
            </w:r>
          </w:p>
          <w:p w:rsidR="006859E0" w:rsidRPr="00681633" w:rsidRDefault="006859E0" w:rsidP="005650B0">
            <w:pPr>
              <w:rPr>
                <w:i/>
              </w:rPr>
            </w:pPr>
          </w:p>
          <w:p w:rsidR="006859E0" w:rsidRPr="00774A2B" w:rsidRDefault="006859E0" w:rsidP="005650B0">
            <w:pPr>
              <w:ind w:left="360"/>
              <w:rPr>
                <w:i/>
                <w:lang w:val="en-GB"/>
              </w:rPr>
            </w:pPr>
          </w:p>
        </w:tc>
      </w:tr>
      <w:tr w:rsidR="006859E0" w:rsidRPr="00D803E0" w:rsidTr="008E2BC1">
        <w:trPr>
          <w:trHeight w:val="838"/>
        </w:trPr>
        <w:tc>
          <w:tcPr>
            <w:tcW w:w="10065" w:type="dxa"/>
          </w:tcPr>
          <w:p w:rsidR="006859E0" w:rsidRDefault="006859E0" w:rsidP="005650B0">
            <w:pPr>
              <w:pStyle w:val="ListParagraph"/>
              <w:numPr>
                <w:ilvl w:val="0"/>
                <w:numId w:val="1"/>
              </w:numPr>
              <w:ind w:left="313" w:hanging="313"/>
              <w:rPr>
                <w:i/>
                <w:lang w:val="en-GB"/>
              </w:rPr>
            </w:pPr>
            <w:r w:rsidRPr="005242C6">
              <w:rPr>
                <w:i/>
                <w:lang w:val="en-GB"/>
              </w:rPr>
              <w:t xml:space="preserve">Provide information about how the research will be supervised:  </w:t>
            </w:r>
          </w:p>
          <w:p w:rsidR="006859E0" w:rsidRPr="005242C6" w:rsidRDefault="006859E0" w:rsidP="005650B0">
            <w:pPr>
              <w:pStyle w:val="ListParagraph"/>
              <w:ind w:left="313"/>
              <w:rPr>
                <w:i/>
                <w:lang w:val="en-GB"/>
              </w:rPr>
            </w:pPr>
          </w:p>
        </w:tc>
      </w:tr>
      <w:tr w:rsidR="006859E0" w:rsidRPr="00774A2B" w:rsidTr="008E2BC1">
        <w:trPr>
          <w:trHeight w:val="1058"/>
        </w:trPr>
        <w:tc>
          <w:tcPr>
            <w:tcW w:w="10065" w:type="dxa"/>
          </w:tcPr>
          <w:p w:rsidR="006859E0" w:rsidRDefault="006859E0" w:rsidP="005650B0">
            <w:pPr>
              <w:pStyle w:val="ListParagraph"/>
              <w:numPr>
                <w:ilvl w:val="0"/>
                <w:numId w:val="1"/>
              </w:numPr>
              <w:ind w:left="360"/>
              <w:rPr>
                <w:i/>
              </w:rPr>
            </w:pPr>
            <w:r w:rsidRPr="00D803E0">
              <w:rPr>
                <w:i/>
              </w:rPr>
              <w:t>Please state any additional sources of funding applied for or already rece</w:t>
            </w:r>
            <w:r>
              <w:rPr>
                <w:i/>
              </w:rPr>
              <w:t>ived, including any fee waivers:</w:t>
            </w:r>
            <w:r w:rsidRPr="00D803E0">
              <w:rPr>
                <w:i/>
              </w:rPr>
              <w:t xml:space="preserve"> </w:t>
            </w:r>
            <w:r>
              <w:rPr>
                <w:i/>
              </w:rPr>
              <w:t xml:space="preserve">   </w:t>
            </w:r>
          </w:p>
          <w:p w:rsidR="008E2BC1" w:rsidRDefault="008E2BC1" w:rsidP="008E2BC1">
            <w:pPr>
              <w:rPr>
                <w:i/>
              </w:rPr>
            </w:pPr>
          </w:p>
          <w:p w:rsidR="008E2BC1" w:rsidRPr="008E2BC1" w:rsidRDefault="008E2BC1" w:rsidP="008E2BC1">
            <w:pPr>
              <w:rPr>
                <w:i/>
              </w:rPr>
            </w:pPr>
          </w:p>
        </w:tc>
      </w:tr>
      <w:tr w:rsidR="006859E0" w:rsidRPr="00774A2B" w:rsidTr="008E2BC1">
        <w:trPr>
          <w:trHeight w:val="876"/>
        </w:trPr>
        <w:tc>
          <w:tcPr>
            <w:tcW w:w="10065" w:type="dxa"/>
          </w:tcPr>
          <w:p w:rsidR="006859E0" w:rsidRDefault="006859E0" w:rsidP="008E2BC1">
            <w:pPr>
              <w:pStyle w:val="ListParagraph"/>
              <w:numPr>
                <w:ilvl w:val="0"/>
                <w:numId w:val="1"/>
              </w:numPr>
              <w:ind w:left="360"/>
              <w:rPr>
                <w:i/>
              </w:rPr>
            </w:pPr>
            <w:r w:rsidRPr="00AE3F57">
              <w:rPr>
                <w:i/>
              </w:rPr>
              <w:t xml:space="preserve">Additional </w:t>
            </w:r>
            <w:r>
              <w:rPr>
                <w:i/>
              </w:rPr>
              <w:t>c</w:t>
            </w:r>
            <w:r w:rsidRPr="00AE3F57">
              <w:rPr>
                <w:i/>
              </w:rPr>
              <w:t>ollaborators</w:t>
            </w:r>
            <w:r>
              <w:rPr>
                <w:i/>
              </w:rPr>
              <w:t xml:space="preserve"> (if any)</w:t>
            </w:r>
            <w:r w:rsidRPr="00AE3F57">
              <w:rPr>
                <w:i/>
              </w:rPr>
              <w:t>:</w:t>
            </w:r>
          </w:p>
          <w:p w:rsidR="008E2BC1" w:rsidRDefault="008E2BC1" w:rsidP="008E2BC1">
            <w:pPr>
              <w:rPr>
                <w:i/>
              </w:rPr>
            </w:pPr>
          </w:p>
          <w:p w:rsidR="008E2BC1" w:rsidRPr="008E2BC1" w:rsidRDefault="008E2BC1" w:rsidP="008E2BC1">
            <w:pPr>
              <w:rPr>
                <w:i/>
              </w:rPr>
            </w:pPr>
          </w:p>
        </w:tc>
      </w:tr>
      <w:tr w:rsidR="006859E0" w:rsidRPr="00774A2B" w:rsidTr="008E2BC1">
        <w:trPr>
          <w:trHeight w:val="1271"/>
        </w:trPr>
        <w:tc>
          <w:tcPr>
            <w:tcW w:w="10065" w:type="dxa"/>
          </w:tcPr>
          <w:p w:rsidR="006859E0" w:rsidRPr="008E2BC1" w:rsidRDefault="006859E0" w:rsidP="008E2BC1">
            <w:pPr>
              <w:pStyle w:val="ListParagraph"/>
              <w:numPr>
                <w:ilvl w:val="0"/>
                <w:numId w:val="1"/>
              </w:numPr>
              <w:ind w:left="360"/>
              <w:rPr>
                <w:i/>
              </w:rPr>
            </w:pPr>
            <w:r w:rsidRPr="00AE3F57">
              <w:rPr>
                <w:i/>
              </w:rPr>
              <w:t xml:space="preserve">Formal academic </w:t>
            </w:r>
            <w:r>
              <w:rPr>
                <w:i/>
              </w:rPr>
              <w:t>qualifications of all applicants</w:t>
            </w:r>
          </w:p>
        </w:tc>
      </w:tr>
      <w:tr w:rsidR="006859E0" w:rsidRPr="00774A2B" w:rsidTr="008E2BC1">
        <w:trPr>
          <w:trHeight w:val="833"/>
        </w:trPr>
        <w:tc>
          <w:tcPr>
            <w:tcW w:w="10065" w:type="dxa"/>
          </w:tcPr>
          <w:p w:rsidR="006859E0" w:rsidRDefault="006859E0" w:rsidP="005650B0">
            <w:pPr>
              <w:pStyle w:val="ListParagraph"/>
              <w:numPr>
                <w:ilvl w:val="0"/>
                <w:numId w:val="1"/>
              </w:numPr>
              <w:ind w:left="360"/>
              <w:rPr>
                <w:i/>
              </w:rPr>
            </w:pPr>
            <w:r w:rsidRPr="00AE3F57">
              <w:rPr>
                <w:i/>
              </w:rPr>
              <w:t>Professional</w:t>
            </w:r>
            <w:r>
              <w:rPr>
                <w:i/>
              </w:rPr>
              <w:t xml:space="preserve"> qualifications and post-qualifying professional / academic achievements</w:t>
            </w:r>
            <w:r w:rsidRPr="00AE3F57">
              <w:rPr>
                <w:i/>
              </w:rPr>
              <w:t xml:space="preserve"> </w:t>
            </w:r>
            <w:r>
              <w:rPr>
                <w:i/>
              </w:rPr>
              <w:t xml:space="preserve">of all applicants. </w:t>
            </w:r>
            <w:r w:rsidRPr="00AE3F57">
              <w:rPr>
                <w:i/>
              </w:rPr>
              <w:t>(</w:t>
            </w:r>
            <w:r>
              <w:rPr>
                <w:i/>
              </w:rPr>
              <w:t>P</w:t>
            </w:r>
            <w:r w:rsidRPr="00AE3F57">
              <w:rPr>
                <w:i/>
              </w:rPr>
              <w:t>lease include any publications and research training being undertaken</w:t>
            </w:r>
            <w:r>
              <w:rPr>
                <w:i/>
              </w:rPr>
              <w:t xml:space="preserve"> </w:t>
            </w:r>
            <w:r w:rsidRPr="00AE3F57">
              <w:rPr>
                <w:i/>
              </w:rPr>
              <w:t>/</w:t>
            </w:r>
            <w:r>
              <w:rPr>
                <w:i/>
              </w:rPr>
              <w:t xml:space="preserve"> </w:t>
            </w:r>
            <w:r w:rsidRPr="00AE3F57">
              <w:rPr>
                <w:i/>
              </w:rPr>
              <w:t>completed</w:t>
            </w:r>
            <w:r>
              <w:rPr>
                <w:i/>
              </w:rPr>
              <w:t xml:space="preserve"> and presentations at conferences</w:t>
            </w:r>
            <w:r w:rsidRPr="00AE3F57">
              <w:rPr>
                <w:i/>
              </w:rPr>
              <w:t>)</w:t>
            </w:r>
            <w:r>
              <w:rPr>
                <w:i/>
              </w:rPr>
              <w:t>:</w:t>
            </w:r>
          </w:p>
          <w:p w:rsidR="006859E0" w:rsidRDefault="006859E0" w:rsidP="008E2BC1">
            <w:pPr>
              <w:rPr>
                <w:i/>
                <w:lang w:val="en-GB"/>
              </w:rPr>
            </w:pPr>
          </w:p>
          <w:p w:rsidR="008E2BC1" w:rsidRDefault="008E2BC1" w:rsidP="008E2BC1">
            <w:pPr>
              <w:rPr>
                <w:i/>
                <w:lang w:val="en-GB"/>
              </w:rPr>
            </w:pPr>
          </w:p>
          <w:p w:rsidR="006859E0" w:rsidRPr="00774A2B" w:rsidRDefault="006859E0" w:rsidP="005650B0">
            <w:pPr>
              <w:ind w:left="360"/>
              <w:rPr>
                <w:i/>
                <w:lang w:val="en-GB"/>
              </w:rPr>
            </w:pPr>
          </w:p>
        </w:tc>
      </w:tr>
      <w:tr w:rsidR="006859E0" w:rsidRPr="00774A2B" w:rsidTr="008E2BC1">
        <w:tc>
          <w:tcPr>
            <w:tcW w:w="10065" w:type="dxa"/>
          </w:tcPr>
          <w:p w:rsidR="006859E0" w:rsidRPr="00AE3F57" w:rsidRDefault="006859E0" w:rsidP="005650B0">
            <w:pPr>
              <w:pStyle w:val="ListParagraph"/>
              <w:numPr>
                <w:ilvl w:val="0"/>
                <w:numId w:val="1"/>
              </w:numPr>
              <w:ind w:left="360"/>
              <w:rPr>
                <w:i/>
              </w:rPr>
            </w:pPr>
            <w:r w:rsidRPr="00AE3F57">
              <w:rPr>
                <w:i/>
              </w:rPr>
              <w:t>Project title:</w:t>
            </w:r>
          </w:p>
          <w:p w:rsidR="006859E0" w:rsidRDefault="006859E0" w:rsidP="005650B0">
            <w:pPr>
              <w:ind w:left="360"/>
              <w:rPr>
                <w:i/>
                <w:lang w:val="en-GB"/>
              </w:rPr>
            </w:pPr>
          </w:p>
          <w:p w:rsidR="006859E0" w:rsidRPr="00774A2B" w:rsidRDefault="006859E0" w:rsidP="008E2BC1">
            <w:pPr>
              <w:rPr>
                <w:i/>
                <w:lang w:val="en-GB"/>
              </w:rPr>
            </w:pPr>
          </w:p>
        </w:tc>
      </w:tr>
      <w:tr w:rsidR="006859E0" w:rsidRPr="00774A2B" w:rsidTr="008E2BC1">
        <w:trPr>
          <w:trHeight w:val="1054"/>
        </w:trPr>
        <w:tc>
          <w:tcPr>
            <w:tcW w:w="10065" w:type="dxa"/>
          </w:tcPr>
          <w:p w:rsidR="006859E0" w:rsidRPr="00774A2B" w:rsidRDefault="006859E0" w:rsidP="008E2BC1">
            <w:pPr>
              <w:pStyle w:val="ListParagraph"/>
              <w:numPr>
                <w:ilvl w:val="0"/>
                <w:numId w:val="1"/>
              </w:numPr>
              <w:ind w:left="313" w:hanging="284"/>
              <w:rPr>
                <w:lang w:val="en-GB"/>
              </w:rPr>
            </w:pPr>
            <w:r>
              <w:rPr>
                <w:i/>
              </w:rPr>
              <w:t xml:space="preserve"> </w:t>
            </w:r>
            <w:r w:rsidRPr="005242C6">
              <w:rPr>
                <w:i/>
              </w:rPr>
              <w:t>Research questions</w:t>
            </w:r>
            <w:r w:rsidRPr="005242C6">
              <w:t xml:space="preserve"> </w:t>
            </w:r>
            <w:r w:rsidRPr="005242C6">
              <w:rPr>
                <w:i/>
              </w:rPr>
              <w:t>(up to 200 words):</w:t>
            </w:r>
          </w:p>
        </w:tc>
      </w:tr>
      <w:tr w:rsidR="006859E0" w:rsidRPr="00774A2B" w:rsidTr="008E2BC1">
        <w:tc>
          <w:tcPr>
            <w:tcW w:w="10065" w:type="dxa"/>
          </w:tcPr>
          <w:p w:rsidR="006859E0" w:rsidRPr="00AE3F57" w:rsidRDefault="006859E0" w:rsidP="005650B0">
            <w:pPr>
              <w:pStyle w:val="ListParagraph"/>
              <w:numPr>
                <w:ilvl w:val="0"/>
                <w:numId w:val="1"/>
              </w:numPr>
              <w:ind w:left="360"/>
              <w:rPr>
                <w:i/>
              </w:rPr>
            </w:pPr>
            <w:r>
              <w:rPr>
                <w:i/>
              </w:rPr>
              <w:t>Research hypotheses</w:t>
            </w:r>
            <w:r w:rsidRPr="00AE3F57">
              <w:rPr>
                <w:i/>
              </w:rPr>
              <w:t xml:space="preserve"> (up to 200 words):</w:t>
            </w:r>
          </w:p>
          <w:p w:rsidR="006859E0" w:rsidRDefault="006859E0" w:rsidP="005650B0">
            <w:pPr>
              <w:rPr>
                <w:i/>
                <w:lang w:val="en-GB"/>
              </w:rPr>
            </w:pPr>
          </w:p>
          <w:p w:rsidR="006859E0" w:rsidRPr="00774A2B" w:rsidRDefault="006859E0" w:rsidP="005650B0">
            <w:pPr>
              <w:ind w:left="360"/>
              <w:rPr>
                <w:i/>
                <w:lang w:val="en-GB"/>
              </w:rPr>
            </w:pPr>
          </w:p>
        </w:tc>
      </w:tr>
      <w:tr w:rsidR="006859E0" w:rsidRPr="0094371C" w:rsidTr="008E2BC1">
        <w:trPr>
          <w:trHeight w:val="70"/>
        </w:trPr>
        <w:tc>
          <w:tcPr>
            <w:tcW w:w="10065" w:type="dxa"/>
          </w:tcPr>
          <w:p w:rsidR="006859E0" w:rsidRPr="0094371C" w:rsidRDefault="006859E0" w:rsidP="005650B0">
            <w:pPr>
              <w:pStyle w:val="ListParagraph"/>
              <w:numPr>
                <w:ilvl w:val="0"/>
                <w:numId w:val="1"/>
              </w:numPr>
              <w:ind w:left="360"/>
              <w:rPr>
                <w:lang w:val="en-GB"/>
              </w:rPr>
            </w:pPr>
            <w:r w:rsidRPr="0094371C">
              <w:rPr>
                <w:i/>
              </w:rPr>
              <w:t>Research methodology</w:t>
            </w:r>
            <w:r w:rsidRPr="0094371C">
              <w:t xml:space="preserve"> </w:t>
            </w:r>
            <w:r w:rsidRPr="0094371C">
              <w:rPr>
                <w:i/>
              </w:rPr>
              <w:t>(up to 200 words):</w:t>
            </w:r>
          </w:p>
          <w:p w:rsidR="006859E0" w:rsidRPr="0094371C" w:rsidRDefault="006859E0" w:rsidP="005650B0">
            <w:pPr>
              <w:rPr>
                <w:lang w:val="en-GB"/>
              </w:rPr>
            </w:pPr>
          </w:p>
          <w:p w:rsidR="006859E0" w:rsidRPr="0094371C" w:rsidRDefault="006859E0" w:rsidP="005650B0">
            <w:pPr>
              <w:rPr>
                <w:i/>
                <w:lang w:val="en-GB"/>
              </w:rPr>
            </w:pPr>
          </w:p>
        </w:tc>
      </w:tr>
      <w:tr w:rsidR="006859E0" w:rsidRPr="00774A2B" w:rsidTr="008E2BC1">
        <w:tc>
          <w:tcPr>
            <w:tcW w:w="10065" w:type="dxa"/>
          </w:tcPr>
          <w:p w:rsidR="006859E0" w:rsidRPr="00AE3F57" w:rsidRDefault="006859E0" w:rsidP="005650B0">
            <w:pPr>
              <w:pStyle w:val="ListParagraph"/>
              <w:numPr>
                <w:ilvl w:val="0"/>
                <w:numId w:val="1"/>
              </w:numPr>
              <w:ind w:left="360"/>
              <w:rPr>
                <w:i/>
              </w:rPr>
            </w:pPr>
            <w:r w:rsidRPr="00AE3F57">
              <w:rPr>
                <w:i/>
              </w:rPr>
              <w:t>Project timetable:</w:t>
            </w:r>
          </w:p>
          <w:p w:rsidR="006859E0" w:rsidRDefault="006859E0" w:rsidP="008E2BC1">
            <w:pPr>
              <w:rPr>
                <w:i/>
                <w:lang w:val="en-GB"/>
              </w:rPr>
            </w:pPr>
          </w:p>
          <w:p w:rsidR="006859E0" w:rsidRPr="00774A2B" w:rsidRDefault="006859E0" w:rsidP="005650B0">
            <w:pPr>
              <w:ind w:left="360"/>
              <w:rPr>
                <w:i/>
                <w:lang w:val="en-GB"/>
              </w:rPr>
            </w:pPr>
          </w:p>
        </w:tc>
      </w:tr>
      <w:tr w:rsidR="006859E0" w:rsidRPr="00774A2B" w:rsidTr="008E2BC1">
        <w:tc>
          <w:tcPr>
            <w:tcW w:w="10065" w:type="dxa"/>
          </w:tcPr>
          <w:p w:rsidR="006859E0" w:rsidRPr="00AE3F57" w:rsidRDefault="006859E0" w:rsidP="005650B0">
            <w:pPr>
              <w:pStyle w:val="ListParagraph"/>
              <w:numPr>
                <w:ilvl w:val="0"/>
                <w:numId w:val="1"/>
              </w:numPr>
              <w:ind w:left="360"/>
              <w:rPr>
                <w:i/>
              </w:rPr>
            </w:pPr>
            <w:r>
              <w:rPr>
                <w:i/>
              </w:rPr>
              <w:t xml:space="preserve">How will the public benefit from this research? </w:t>
            </w:r>
            <w:r w:rsidRPr="005242C6">
              <w:rPr>
                <w:i/>
              </w:rPr>
              <w:t>(up to 250 words)</w:t>
            </w:r>
            <w:r>
              <w:rPr>
                <w:i/>
              </w:rPr>
              <w:t>:</w:t>
            </w:r>
            <w:r w:rsidRPr="005242C6">
              <w:rPr>
                <w:i/>
              </w:rPr>
              <w:t xml:space="preserve"> </w:t>
            </w:r>
          </w:p>
          <w:p w:rsidR="006859E0" w:rsidRDefault="006859E0" w:rsidP="005650B0">
            <w:pPr>
              <w:ind w:left="360"/>
              <w:rPr>
                <w:i/>
                <w:lang w:val="en-GB"/>
              </w:rPr>
            </w:pPr>
          </w:p>
          <w:p w:rsidR="006859E0" w:rsidRDefault="006859E0" w:rsidP="005650B0">
            <w:pPr>
              <w:ind w:left="360"/>
              <w:rPr>
                <w:i/>
                <w:lang w:val="en-GB"/>
              </w:rPr>
            </w:pPr>
          </w:p>
          <w:p w:rsidR="006859E0" w:rsidRPr="00774A2B" w:rsidRDefault="006859E0" w:rsidP="008E2BC1">
            <w:pPr>
              <w:rPr>
                <w:i/>
                <w:lang w:val="en-GB"/>
              </w:rPr>
            </w:pPr>
          </w:p>
        </w:tc>
      </w:tr>
      <w:tr w:rsidR="006859E0" w:rsidRPr="00774A2B" w:rsidTr="008E2BC1">
        <w:tc>
          <w:tcPr>
            <w:tcW w:w="10065" w:type="dxa"/>
          </w:tcPr>
          <w:p w:rsidR="006859E0" w:rsidRPr="00583851" w:rsidRDefault="006859E0" w:rsidP="005650B0">
            <w:pPr>
              <w:pStyle w:val="ListParagraph"/>
              <w:numPr>
                <w:ilvl w:val="0"/>
                <w:numId w:val="1"/>
              </w:numPr>
              <w:ind w:left="360"/>
              <w:rPr>
                <w:lang w:val="en-GB"/>
              </w:rPr>
            </w:pPr>
            <w:r w:rsidRPr="00AE3F57">
              <w:rPr>
                <w:i/>
              </w:rPr>
              <w:t xml:space="preserve">Significance of project for </w:t>
            </w:r>
            <w:r>
              <w:rPr>
                <w:i/>
              </w:rPr>
              <w:t>Dramatherapy</w:t>
            </w:r>
            <w:r w:rsidRPr="00583851">
              <w:t xml:space="preserve"> </w:t>
            </w:r>
            <w:r w:rsidRPr="005242C6">
              <w:rPr>
                <w:i/>
              </w:rPr>
              <w:t>(up to 200 words):</w:t>
            </w:r>
          </w:p>
          <w:p w:rsidR="006859E0" w:rsidRDefault="006859E0" w:rsidP="005650B0">
            <w:pPr>
              <w:ind w:left="360"/>
              <w:rPr>
                <w:lang w:val="en-GB"/>
              </w:rPr>
            </w:pPr>
          </w:p>
          <w:p w:rsidR="006859E0" w:rsidRDefault="006859E0" w:rsidP="005650B0">
            <w:pPr>
              <w:ind w:left="360"/>
              <w:rPr>
                <w:lang w:val="en-GB"/>
              </w:rPr>
            </w:pPr>
          </w:p>
          <w:p w:rsidR="006859E0" w:rsidRPr="00774A2B" w:rsidRDefault="006859E0" w:rsidP="008E2BC1">
            <w:pPr>
              <w:rPr>
                <w:i/>
                <w:lang w:val="en-GB"/>
              </w:rPr>
            </w:pPr>
          </w:p>
        </w:tc>
      </w:tr>
      <w:tr w:rsidR="006859E0" w:rsidRPr="00774A2B" w:rsidTr="008E2BC1">
        <w:trPr>
          <w:trHeight w:val="1015"/>
        </w:trPr>
        <w:tc>
          <w:tcPr>
            <w:tcW w:w="10065" w:type="dxa"/>
          </w:tcPr>
          <w:p w:rsidR="006859E0" w:rsidRPr="005242C6" w:rsidRDefault="006859E0" w:rsidP="005650B0">
            <w:pPr>
              <w:pStyle w:val="ListParagraph"/>
              <w:numPr>
                <w:ilvl w:val="0"/>
                <w:numId w:val="1"/>
              </w:numPr>
              <w:ind w:left="313" w:hanging="313"/>
              <w:rPr>
                <w:i/>
                <w:lang w:val="en-GB"/>
              </w:rPr>
            </w:pPr>
            <w:r>
              <w:rPr>
                <w:i/>
                <w:lang w:val="en-GB"/>
              </w:rPr>
              <w:t xml:space="preserve"> </w:t>
            </w:r>
            <w:r w:rsidRPr="005242C6">
              <w:rPr>
                <w:i/>
                <w:lang w:val="en-GB"/>
              </w:rPr>
              <w:t xml:space="preserve">How will consent be obtained from participants? Outline any ethical issues. </w:t>
            </w:r>
            <w:r>
              <w:rPr>
                <w:i/>
                <w:lang w:val="en-GB"/>
              </w:rPr>
              <w:t xml:space="preserve">Do any Ethical Boards / Committees need to be involved?  </w:t>
            </w:r>
          </w:p>
          <w:p w:rsidR="006859E0" w:rsidRDefault="006859E0" w:rsidP="005650B0">
            <w:pPr>
              <w:ind w:left="360"/>
              <w:rPr>
                <w:i/>
                <w:lang w:val="en-GB"/>
              </w:rPr>
            </w:pPr>
          </w:p>
          <w:p w:rsidR="006859E0" w:rsidRPr="00774A2B" w:rsidRDefault="006859E0" w:rsidP="005650B0">
            <w:pPr>
              <w:ind w:left="360"/>
              <w:rPr>
                <w:i/>
                <w:lang w:val="en-GB"/>
              </w:rPr>
            </w:pPr>
          </w:p>
        </w:tc>
      </w:tr>
      <w:tr w:rsidR="006859E0" w:rsidRPr="00774A2B" w:rsidTr="008E2BC1">
        <w:tc>
          <w:tcPr>
            <w:tcW w:w="10065" w:type="dxa"/>
          </w:tcPr>
          <w:p w:rsidR="006859E0" w:rsidRPr="00583851" w:rsidRDefault="006859E0" w:rsidP="005650B0">
            <w:pPr>
              <w:pStyle w:val="ListParagraph"/>
              <w:widowControl w:val="0"/>
              <w:numPr>
                <w:ilvl w:val="0"/>
                <w:numId w:val="1"/>
              </w:numPr>
              <w:autoSpaceDE w:val="0"/>
              <w:autoSpaceDN w:val="0"/>
              <w:adjustRightInd w:val="0"/>
              <w:ind w:left="360" w:right="340"/>
              <w:rPr>
                <w:rFonts w:cs="Arial"/>
                <w:color w:val="404040" w:themeColor="text1" w:themeTint="BF"/>
                <w:lang w:val="en-GB"/>
              </w:rPr>
            </w:pPr>
            <w:r w:rsidRPr="00AE3F57">
              <w:rPr>
                <w:rFonts w:cs="Arial"/>
                <w:i/>
                <w:iCs/>
              </w:rPr>
              <w:t xml:space="preserve">Project budget </w:t>
            </w:r>
            <w:r>
              <w:rPr>
                <w:rFonts w:cs="Arial"/>
                <w:i/>
                <w:iCs/>
              </w:rPr>
              <w:t xml:space="preserve">(including breakdown of costs) </w:t>
            </w:r>
            <w:r w:rsidRPr="00AE3F57">
              <w:rPr>
                <w:rFonts w:cs="Arial"/>
                <w:i/>
                <w:iCs/>
              </w:rPr>
              <w:t xml:space="preserve">and sum requested from the </w:t>
            </w:r>
            <w:r>
              <w:rPr>
                <w:rFonts w:cs="Arial"/>
                <w:i/>
                <w:iCs/>
              </w:rPr>
              <w:t xml:space="preserve">BADth </w:t>
            </w:r>
            <w:r w:rsidRPr="00AE3F57">
              <w:rPr>
                <w:rFonts w:cs="Arial"/>
                <w:i/>
                <w:iCs/>
              </w:rPr>
              <w:t xml:space="preserve"> Charity</w:t>
            </w:r>
            <w:r>
              <w:rPr>
                <w:rFonts w:cs="Arial"/>
                <w:i/>
                <w:iCs/>
              </w:rPr>
              <w:t>:</w:t>
            </w:r>
          </w:p>
          <w:p w:rsidR="006859E0" w:rsidRDefault="006859E0" w:rsidP="005650B0">
            <w:pPr>
              <w:widowControl w:val="0"/>
              <w:autoSpaceDE w:val="0"/>
              <w:autoSpaceDN w:val="0"/>
              <w:adjustRightInd w:val="0"/>
              <w:ind w:right="340"/>
              <w:rPr>
                <w:rFonts w:cs="Arial"/>
                <w:i/>
                <w:iCs/>
              </w:rPr>
            </w:pPr>
          </w:p>
          <w:p w:rsidR="006859E0" w:rsidRDefault="006859E0" w:rsidP="005650B0">
            <w:pPr>
              <w:widowControl w:val="0"/>
              <w:autoSpaceDE w:val="0"/>
              <w:autoSpaceDN w:val="0"/>
              <w:adjustRightInd w:val="0"/>
              <w:ind w:right="340"/>
              <w:rPr>
                <w:rFonts w:cs="Arial"/>
                <w:i/>
                <w:iCs/>
              </w:rPr>
            </w:pPr>
          </w:p>
          <w:p w:rsidR="006859E0" w:rsidRDefault="006859E0" w:rsidP="005650B0">
            <w:pPr>
              <w:widowControl w:val="0"/>
              <w:autoSpaceDE w:val="0"/>
              <w:autoSpaceDN w:val="0"/>
              <w:adjustRightInd w:val="0"/>
              <w:ind w:right="340"/>
              <w:rPr>
                <w:rFonts w:cs="Arial"/>
                <w:i/>
                <w:iCs/>
              </w:rPr>
            </w:pPr>
          </w:p>
          <w:p w:rsidR="006859E0" w:rsidRPr="00774A2B" w:rsidRDefault="006859E0" w:rsidP="005650B0">
            <w:pPr>
              <w:ind w:left="360"/>
              <w:rPr>
                <w:i/>
                <w:lang w:val="en-GB"/>
              </w:rPr>
            </w:pPr>
          </w:p>
        </w:tc>
      </w:tr>
      <w:tr w:rsidR="006859E0" w:rsidRPr="00774A2B" w:rsidTr="008E2BC1">
        <w:tc>
          <w:tcPr>
            <w:tcW w:w="10065" w:type="dxa"/>
          </w:tcPr>
          <w:p w:rsidR="006859E0" w:rsidRDefault="006859E0" w:rsidP="005650B0">
            <w:pPr>
              <w:pStyle w:val="ListParagraph"/>
              <w:widowControl w:val="0"/>
              <w:numPr>
                <w:ilvl w:val="0"/>
                <w:numId w:val="1"/>
              </w:numPr>
              <w:autoSpaceDE w:val="0"/>
              <w:autoSpaceDN w:val="0"/>
              <w:adjustRightInd w:val="0"/>
              <w:ind w:left="360" w:right="340"/>
              <w:rPr>
                <w:rFonts w:cs="Arial"/>
                <w:i/>
                <w:iCs/>
              </w:rPr>
            </w:pPr>
            <w:r>
              <w:rPr>
                <w:rFonts w:cs="Arial"/>
                <w:i/>
                <w:iCs/>
              </w:rPr>
              <w:t xml:space="preserve">Please provide information about the proposed time scale for the research. </w:t>
            </w:r>
          </w:p>
          <w:p w:rsidR="006859E0" w:rsidRDefault="006859E0" w:rsidP="005650B0">
            <w:pPr>
              <w:widowControl w:val="0"/>
              <w:autoSpaceDE w:val="0"/>
              <w:autoSpaceDN w:val="0"/>
              <w:adjustRightInd w:val="0"/>
              <w:ind w:right="340"/>
              <w:rPr>
                <w:rFonts w:cs="Arial"/>
                <w:i/>
                <w:iCs/>
              </w:rPr>
            </w:pPr>
          </w:p>
          <w:p w:rsidR="006859E0" w:rsidRDefault="006859E0" w:rsidP="005650B0">
            <w:pPr>
              <w:widowControl w:val="0"/>
              <w:autoSpaceDE w:val="0"/>
              <w:autoSpaceDN w:val="0"/>
              <w:adjustRightInd w:val="0"/>
              <w:ind w:right="340"/>
              <w:rPr>
                <w:rFonts w:cs="Arial"/>
                <w:i/>
                <w:iCs/>
              </w:rPr>
            </w:pPr>
          </w:p>
          <w:p w:rsidR="006859E0" w:rsidRDefault="006859E0" w:rsidP="005650B0">
            <w:pPr>
              <w:widowControl w:val="0"/>
              <w:autoSpaceDE w:val="0"/>
              <w:autoSpaceDN w:val="0"/>
              <w:adjustRightInd w:val="0"/>
              <w:ind w:right="340"/>
              <w:rPr>
                <w:rFonts w:cs="Arial"/>
                <w:i/>
                <w:iCs/>
              </w:rPr>
            </w:pPr>
          </w:p>
          <w:p w:rsidR="006859E0" w:rsidRPr="005242C6" w:rsidRDefault="006859E0" w:rsidP="005650B0">
            <w:pPr>
              <w:widowControl w:val="0"/>
              <w:autoSpaceDE w:val="0"/>
              <w:autoSpaceDN w:val="0"/>
              <w:adjustRightInd w:val="0"/>
              <w:ind w:right="340"/>
              <w:rPr>
                <w:rFonts w:cs="Arial"/>
                <w:i/>
                <w:iCs/>
              </w:rPr>
            </w:pPr>
          </w:p>
        </w:tc>
      </w:tr>
    </w:tbl>
    <w:p w:rsidR="006859E0" w:rsidRDefault="006859E0" w:rsidP="006859E0">
      <w:pPr>
        <w:jc w:val="center"/>
      </w:pPr>
    </w:p>
    <w:p w:rsidR="006859E0" w:rsidRDefault="006859E0">
      <w:pPr>
        <w:spacing w:after="160" w:line="259" w:lineRule="auto"/>
      </w:pPr>
      <w:r>
        <w:br w:type="page"/>
      </w:r>
    </w:p>
    <w:p w:rsidR="008E2BC1" w:rsidRDefault="008E2BC1" w:rsidP="006859E0">
      <w:pPr>
        <w:ind w:left="-284" w:right="-330"/>
        <w:rPr>
          <w:b/>
        </w:rPr>
      </w:pPr>
    </w:p>
    <w:p w:rsidR="008E2BC1" w:rsidRDefault="008E2BC1" w:rsidP="006859E0">
      <w:pPr>
        <w:ind w:left="-284" w:right="-330"/>
        <w:rPr>
          <w:b/>
        </w:rPr>
      </w:pPr>
    </w:p>
    <w:p w:rsidR="006859E0" w:rsidRPr="005242C6" w:rsidRDefault="006859E0" w:rsidP="006859E0">
      <w:pPr>
        <w:ind w:left="-284" w:right="-330"/>
        <w:rPr>
          <w:b/>
        </w:rPr>
      </w:pPr>
      <w:r w:rsidRPr="005242C6">
        <w:rPr>
          <w:b/>
        </w:rPr>
        <w:t>Guidance notes for Small Research Grant applications</w:t>
      </w:r>
    </w:p>
    <w:p w:rsidR="006859E0" w:rsidRPr="004732BF" w:rsidRDefault="006859E0" w:rsidP="006859E0">
      <w:pPr>
        <w:spacing w:before="60"/>
        <w:ind w:left="-284" w:right="-329"/>
        <w:rPr>
          <w:sz w:val="12"/>
          <w:szCs w:val="12"/>
        </w:rPr>
      </w:pPr>
    </w:p>
    <w:p w:rsidR="006859E0" w:rsidRDefault="006859E0" w:rsidP="006859E0">
      <w:pPr>
        <w:spacing w:before="60"/>
        <w:ind w:left="-284" w:right="-329"/>
        <w:rPr>
          <w:sz w:val="22"/>
          <w:szCs w:val="22"/>
        </w:rPr>
      </w:pPr>
      <w:r w:rsidRPr="005242C6">
        <w:rPr>
          <w:sz w:val="22"/>
          <w:szCs w:val="22"/>
        </w:rPr>
        <w:t>The research may be</w:t>
      </w:r>
      <w:r>
        <w:rPr>
          <w:sz w:val="22"/>
          <w:szCs w:val="22"/>
        </w:rPr>
        <w:t xml:space="preserve"> </w:t>
      </w:r>
      <w:r w:rsidRPr="005242C6">
        <w:rPr>
          <w:sz w:val="22"/>
          <w:szCs w:val="22"/>
        </w:rPr>
        <w:t>client</w:t>
      </w:r>
      <w:r>
        <w:rPr>
          <w:sz w:val="22"/>
          <w:szCs w:val="22"/>
        </w:rPr>
        <w:t>-</w:t>
      </w:r>
      <w:r w:rsidRPr="005242C6">
        <w:rPr>
          <w:sz w:val="22"/>
          <w:szCs w:val="22"/>
        </w:rPr>
        <w:t>based, interviews with practitioners</w:t>
      </w:r>
      <w:r>
        <w:rPr>
          <w:sz w:val="22"/>
          <w:szCs w:val="22"/>
        </w:rPr>
        <w:t xml:space="preserve"> about their work</w:t>
      </w:r>
      <w:r w:rsidRPr="005242C6">
        <w:rPr>
          <w:sz w:val="22"/>
          <w:szCs w:val="22"/>
        </w:rPr>
        <w:t xml:space="preserve">, </w:t>
      </w:r>
      <w:r>
        <w:rPr>
          <w:sz w:val="22"/>
          <w:szCs w:val="22"/>
        </w:rPr>
        <w:t xml:space="preserve">workshops with Dramatherapists / students of Dramatherapy, </w:t>
      </w:r>
      <w:r w:rsidRPr="005242C6">
        <w:rPr>
          <w:sz w:val="22"/>
          <w:szCs w:val="22"/>
        </w:rPr>
        <w:t>comparisons of health and arts interventions and Dramatherapy or a systematic literature review</w:t>
      </w:r>
      <w:r>
        <w:rPr>
          <w:sz w:val="22"/>
          <w:szCs w:val="22"/>
        </w:rPr>
        <w:t xml:space="preserve">. </w:t>
      </w:r>
    </w:p>
    <w:p w:rsidR="006859E0" w:rsidRPr="004732BF" w:rsidRDefault="006859E0" w:rsidP="006859E0">
      <w:pPr>
        <w:spacing w:before="60"/>
        <w:ind w:left="-284" w:right="-329"/>
        <w:rPr>
          <w:sz w:val="12"/>
          <w:szCs w:val="12"/>
        </w:rPr>
      </w:pPr>
    </w:p>
    <w:p w:rsidR="006859E0" w:rsidRPr="005242C6" w:rsidRDefault="006859E0" w:rsidP="006859E0">
      <w:pPr>
        <w:spacing w:before="60"/>
        <w:ind w:left="-284" w:right="-329"/>
        <w:rPr>
          <w:sz w:val="22"/>
          <w:szCs w:val="22"/>
        </w:rPr>
      </w:pPr>
      <w:r>
        <w:rPr>
          <w:sz w:val="22"/>
          <w:szCs w:val="22"/>
        </w:rPr>
        <w:t>The research must not be undertaken as part of a degree or any other course, training or form a component of a larger scale research</w:t>
      </w:r>
      <w:r w:rsidRPr="005242C6">
        <w:rPr>
          <w:sz w:val="22"/>
          <w:szCs w:val="22"/>
        </w:rPr>
        <w:t xml:space="preserve"> </w:t>
      </w:r>
      <w:r>
        <w:rPr>
          <w:sz w:val="22"/>
          <w:szCs w:val="22"/>
        </w:rPr>
        <w:t xml:space="preserve">project. </w:t>
      </w:r>
    </w:p>
    <w:p w:rsidR="006859E0" w:rsidRPr="004732BF" w:rsidRDefault="006859E0" w:rsidP="006859E0">
      <w:pPr>
        <w:spacing w:before="60"/>
        <w:ind w:left="-284" w:right="-329"/>
        <w:rPr>
          <w:sz w:val="12"/>
          <w:szCs w:val="12"/>
        </w:rPr>
      </w:pPr>
    </w:p>
    <w:p w:rsidR="006859E0" w:rsidRDefault="006859E0" w:rsidP="006859E0">
      <w:pPr>
        <w:spacing w:before="60"/>
        <w:ind w:left="-284" w:right="-329"/>
        <w:rPr>
          <w:sz w:val="22"/>
          <w:szCs w:val="22"/>
        </w:rPr>
      </w:pPr>
      <w:r>
        <w:rPr>
          <w:sz w:val="22"/>
          <w:szCs w:val="22"/>
        </w:rPr>
        <w:t xml:space="preserve">5. </w:t>
      </w:r>
      <w:r w:rsidRPr="00E563E8">
        <w:rPr>
          <w:i/>
          <w:sz w:val="22"/>
          <w:szCs w:val="22"/>
        </w:rPr>
        <w:t>Supervision.</w:t>
      </w:r>
      <w:r>
        <w:rPr>
          <w:i/>
          <w:sz w:val="22"/>
          <w:szCs w:val="22"/>
        </w:rPr>
        <w:t xml:space="preserve"> </w:t>
      </w:r>
      <w:r>
        <w:rPr>
          <w:sz w:val="22"/>
          <w:szCs w:val="22"/>
        </w:rPr>
        <w:t xml:space="preserve">This must be research supervision with an experienced researcher. The supervisor does not need to be a Dramatherapist. </w:t>
      </w:r>
    </w:p>
    <w:p w:rsidR="006859E0" w:rsidRPr="004732BF" w:rsidRDefault="006859E0" w:rsidP="006859E0">
      <w:pPr>
        <w:spacing w:before="60"/>
        <w:ind w:left="-284" w:right="-329"/>
        <w:rPr>
          <w:sz w:val="12"/>
          <w:szCs w:val="12"/>
        </w:rPr>
      </w:pPr>
    </w:p>
    <w:p w:rsidR="006859E0" w:rsidRPr="005242C6" w:rsidRDefault="006859E0" w:rsidP="006859E0">
      <w:pPr>
        <w:spacing w:before="60"/>
        <w:ind w:left="-284" w:right="-329"/>
        <w:rPr>
          <w:sz w:val="22"/>
          <w:szCs w:val="22"/>
        </w:rPr>
      </w:pPr>
      <w:r w:rsidRPr="005242C6">
        <w:rPr>
          <w:sz w:val="22"/>
          <w:szCs w:val="22"/>
        </w:rPr>
        <w:t xml:space="preserve">11. </w:t>
      </w:r>
      <w:r w:rsidRPr="005242C6">
        <w:rPr>
          <w:i/>
          <w:sz w:val="22"/>
          <w:szCs w:val="22"/>
        </w:rPr>
        <w:t xml:space="preserve">Research questions. </w:t>
      </w:r>
      <w:r w:rsidRPr="005242C6">
        <w:rPr>
          <w:sz w:val="22"/>
          <w:szCs w:val="22"/>
        </w:rPr>
        <w:t xml:space="preserve">This section requires you to state clearly the questions that your research will address. There are likely to be several related questions, and when framing these it can be helpful to start with the broadest then list more focused questions. </w:t>
      </w:r>
    </w:p>
    <w:p w:rsidR="006859E0" w:rsidRPr="004732BF" w:rsidRDefault="006859E0" w:rsidP="006859E0">
      <w:pPr>
        <w:spacing w:before="60"/>
        <w:ind w:left="-284" w:right="-329"/>
        <w:rPr>
          <w:sz w:val="12"/>
          <w:szCs w:val="12"/>
        </w:rPr>
      </w:pPr>
    </w:p>
    <w:p w:rsidR="006859E0" w:rsidRDefault="006859E0" w:rsidP="006859E0">
      <w:pPr>
        <w:spacing w:before="60"/>
        <w:ind w:left="-284" w:right="-329"/>
        <w:rPr>
          <w:sz w:val="22"/>
          <w:szCs w:val="22"/>
        </w:rPr>
      </w:pPr>
      <w:r w:rsidRPr="005242C6">
        <w:rPr>
          <w:sz w:val="22"/>
          <w:szCs w:val="22"/>
        </w:rPr>
        <w:t xml:space="preserve">12. </w:t>
      </w:r>
      <w:r w:rsidRPr="005242C6">
        <w:rPr>
          <w:i/>
          <w:sz w:val="22"/>
          <w:szCs w:val="22"/>
        </w:rPr>
        <w:t>Research hypotheses.</w:t>
      </w:r>
      <w:r>
        <w:rPr>
          <w:sz w:val="22"/>
          <w:szCs w:val="22"/>
        </w:rPr>
        <w:t xml:space="preserve"> </w:t>
      </w:r>
      <w:r w:rsidRPr="005242C6">
        <w:rPr>
          <w:sz w:val="22"/>
          <w:szCs w:val="22"/>
        </w:rPr>
        <w:t>This section asks</w:t>
      </w:r>
      <w:r>
        <w:rPr>
          <w:sz w:val="22"/>
          <w:szCs w:val="22"/>
        </w:rPr>
        <w:t xml:space="preserve"> you to outline your hypotheses</w:t>
      </w:r>
      <w:r w:rsidRPr="005242C6">
        <w:rPr>
          <w:sz w:val="22"/>
          <w:szCs w:val="22"/>
        </w:rPr>
        <w:t xml:space="preserve"> indicating what you expect your research to reveal. Your hypotheses should be related directly to your research questions</w:t>
      </w:r>
      <w:r>
        <w:rPr>
          <w:sz w:val="22"/>
          <w:szCs w:val="22"/>
        </w:rPr>
        <w:t>. T</w:t>
      </w:r>
      <w:r w:rsidRPr="005242C6">
        <w:rPr>
          <w:sz w:val="22"/>
          <w:szCs w:val="22"/>
        </w:rPr>
        <w:t>he way that you present them should demonstrate that you have a detailed understanding of your research topic.</w:t>
      </w:r>
    </w:p>
    <w:p w:rsidR="006859E0" w:rsidRPr="004732BF" w:rsidRDefault="006859E0" w:rsidP="006859E0">
      <w:pPr>
        <w:spacing w:before="60"/>
        <w:ind w:left="-284" w:right="-329"/>
        <w:rPr>
          <w:sz w:val="12"/>
          <w:szCs w:val="12"/>
        </w:rPr>
      </w:pPr>
    </w:p>
    <w:p w:rsidR="006859E0" w:rsidRPr="005242C6" w:rsidRDefault="006859E0" w:rsidP="006859E0">
      <w:pPr>
        <w:spacing w:before="60"/>
        <w:ind w:left="-284" w:right="-329"/>
        <w:rPr>
          <w:sz w:val="22"/>
          <w:szCs w:val="22"/>
        </w:rPr>
      </w:pPr>
      <w:r w:rsidRPr="005242C6">
        <w:rPr>
          <w:sz w:val="22"/>
          <w:szCs w:val="22"/>
        </w:rPr>
        <w:t xml:space="preserve">13. </w:t>
      </w:r>
      <w:r w:rsidRPr="005242C6">
        <w:rPr>
          <w:i/>
          <w:sz w:val="22"/>
          <w:szCs w:val="22"/>
        </w:rPr>
        <w:t xml:space="preserve">Overview of relevant research literature. </w:t>
      </w:r>
      <w:r w:rsidRPr="005242C6">
        <w:rPr>
          <w:sz w:val="22"/>
          <w:szCs w:val="22"/>
        </w:rPr>
        <w:t xml:space="preserve">The information that you provide in this section should show that you understand how your proposed research relates to what has already been done in the field that you propose to explore. You should be able to give a summary account of the existing literature, demonstrating its relevance to the research questions under </w:t>
      </w:r>
      <w:r>
        <w:rPr>
          <w:sz w:val="22"/>
          <w:szCs w:val="22"/>
        </w:rPr>
        <w:t xml:space="preserve">No.9 </w:t>
      </w:r>
      <w:r w:rsidRPr="005242C6">
        <w:rPr>
          <w:sz w:val="22"/>
          <w:szCs w:val="22"/>
        </w:rPr>
        <w:t>above.</w:t>
      </w:r>
      <w:r>
        <w:rPr>
          <w:sz w:val="22"/>
          <w:szCs w:val="22"/>
        </w:rPr>
        <w:t xml:space="preserve"> </w:t>
      </w:r>
      <w:r w:rsidRPr="005242C6">
        <w:rPr>
          <w:sz w:val="22"/>
          <w:szCs w:val="22"/>
        </w:rPr>
        <w:t xml:space="preserve">The literature does not need to be limited to Dramatherapy; literature from creative interventions in other therapies may be cited, including creative counselling and psychotherapy. Explain how the latter are relevant to your proposed research. </w:t>
      </w:r>
      <w:r>
        <w:rPr>
          <w:sz w:val="22"/>
          <w:szCs w:val="22"/>
        </w:rPr>
        <w:t xml:space="preserve">Include literature about the named research methods. </w:t>
      </w:r>
      <w:r w:rsidRPr="005242C6">
        <w:rPr>
          <w:sz w:val="22"/>
          <w:szCs w:val="22"/>
        </w:rPr>
        <w:t xml:space="preserve">   </w:t>
      </w:r>
    </w:p>
    <w:p w:rsidR="006859E0" w:rsidRPr="004732BF" w:rsidRDefault="006859E0" w:rsidP="006859E0">
      <w:pPr>
        <w:spacing w:before="60"/>
        <w:ind w:left="-284" w:right="-329"/>
        <w:rPr>
          <w:sz w:val="12"/>
          <w:szCs w:val="12"/>
        </w:rPr>
      </w:pPr>
    </w:p>
    <w:p w:rsidR="006859E0" w:rsidRPr="005242C6" w:rsidRDefault="006859E0" w:rsidP="006859E0">
      <w:pPr>
        <w:spacing w:before="60"/>
        <w:ind w:left="-284" w:right="-329"/>
        <w:rPr>
          <w:sz w:val="22"/>
          <w:szCs w:val="22"/>
        </w:rPr>
      </w:pPr>
      <w:r w:rsidRPr="005242C6">
        <w:rPr>
          <w:sz w:val="22"/>
          <w:szCs w:val="22"/>
        </w:rPr>
        <w:t xml:space="preserve">14. </w:t>
      </w:r>
      <w:r w:rsidRPr="005242C6">
        <w:rPr>
          <w:i/>
          <w:sz w:val="22"/>
          <w:szCs w:val="22"/>
        </w:rPr>
        <w:t>Research methodology</w:t>
      </w:r>
      <w:r w:rsidRPr="005242C6">
        <w:rPr>
          <w:sz w:val="22"/>
          <w:szCs w:val="22"/>
        </w:rPr>
        <w:t xml:space="preserve">. Provide information about the methods that you intend to use to address your research questions, explaining why these particular methods are the most appropriate. If you believe that you will require training or support in using these methods, you should indicate the source of the training or support here and include the estimated cost in your projected budget. </w:t>
      </w:r>
    </w:p>
    <w:p w:rsidR="006859E0" w:rsidRPr="004732BF" w:rsidRDefault="006859E0" w:rsidP="006859E0">
      <w:pPr>
        <w:spacing w:before="60"/>
        <w:ind w:left="-284" w:right="-329"/>
        <w:rPr>
          <w:sz w:val="12"/>
          <w:szCs w:val="12"/>
        </w:rPr>
      </w:pPr>
    </w:p>
    <w:p w:rsidR="006859E0" w:rsidRDefault="006859E0" w:rsidP="006859E0">
      <w:pPr>
        <w:spacing w:before="60"/>
        <w:ind w:left="-284" w:right="-329"/>
        <w:rPr>
          <w:sz w:val="22"/>
          <w:szCs w:val="22"/>
        </w:rPr>
      </w:pPr>
      <w:r w:rsidRPr="005242C6">
        <w:rPr>
          <w:sz w:val="22"/>
          <w:szCs w:val="22"/>
        </w:rPr>
        <w:t xml:space="preserve">15. </w:t>
      </w:r>
      <w:r w:rsidRPr="005242C6">
        <w:rPr>
          <w:i/>
          <w:sz w:val="22"/>
          <w:szCs w:val="22"/>
        </w:rPr>
        <w:t xml:space="preserve">Significance of project for Dramatherapy. </w:t>
      </w:r>
      <w:r w:rsidRPr="005242C6">
        <w:rPr>
          <w:sz w:val="22"/>
          <w:szCs w:val="22"/>
        </w:rPr>
        <w:t>You should indicate here the reasons why it is important for the field of Dramatherapy that the research that you outline above should be conducted. Be realistic</w:t>
      </w:r>
      <w:r>
        <w:rPr>
          <w:sz w:val="22"/>
          <w:szCs w:val="22"/>
        </w:rPr>
        <w:t xml:space="preserve"> in your aims. Small-</w:t>
      </w:r>
      <w:r w:rsidRPr="005242C6">
        <w:rPr>
          <w:sz w:val="22"/>
          <w:szCs w:val="22"/>
        </w:rPr>
        <w:t>scale research can provide important foundations for larger research projects and may also test the relevance</w:t>
      </w:r>
      <w:r>
        <w:rPr>
          <w:sz w:val="22"/>
          <w:szCs w:val="22"/>
        </w:rPr>
        <w:t xml:space="preserve"> of accepted levels of practice.</w:t>
      </w:r>
    </w:p>
    <w:p w:rsidR="006859E0" w:rsidRPr="004732BF" w:rsidRDefault="006859E0" w:rsidP="006859E0">
      <w:pPr>
        <w:spacing w:before="60"/>
        <w:ind w:left="-284" w:right="-329"/>
        <w:rPr>
          <w:sz w:val="12"/>
          <w:szCs w:val="12"/>
        </w:rPr>
      </w:pPr>
    </w:p>
    <w:p w:rsidR="006859E0" w:rsidRDefault="006859E0" w:rsidP="006859E0">
      <w:pPr>
        <w:spacing w:before="60"/>
        <w:ind w:left="-284" w:right="-329"/>
        <w:rPr>
          <w:sz w:val="22"/>
          <w:szCs w:val="22"/>
        </w:rPr>
      </w:pPr>
      <w:r>
        <w:rPr>
          <w:sz w:val="22"/>
          <w:szCs w:val="22"/>
        </w:rPr>
        <w:t xml:space="preserve">18. If the researcher will also be the practitioner, please include an explanation about how these dual roles will be managed. Please include an example of the consent form to be used. Retrospective consent is not acceptable.   </w:t>
      </w:r>
    </w:p>
    <w:p w:rsidR="006859E0" w:rsidRPr="004732BF" w:rsidRDefault="006859E0" w:rsidP="006859E0">
      <w:pPr>
        <w:spacing w:before="60"/>
        <w:ind w:left="-284" w:right="-329"/>
        <w:rPr>
          <w:sz w:val="12"/>
          <w:szCs w:val="12"/>
        </w:rPr>
      </w:pPr>
    </w:p>
    <w:p w:rsidR="006859E0" w:rsidRDefault="006859E0" w:rsidP="006859E0">
      <w:pPr>
        <w:spacing w:before="60"/>
        <w:ind w:left="-284" w:right="-329"/>
        <w:rPr>
          <w:sz w:val="22"/>
          <w:szCs w:val="22"/>
        </w:rPr>
      </w:pPr>
      <w:r w:rsidRPr="006E0143">
        <w:rPr>
          <w:sz w:val="22"/>
          <w:szCs w:val="22"/>
        </w:rPr>
        <w:t>19.</w:t>
      </w:r>
      <w:r>
        <w:rPr>
          <w:sz w:val="22"/>
          <w:szCs w:val="22"/>
        </w:rPr>
        <w:t xml:space="preserve"> </w:t>
      </w:r>
      <w:r w:rsidRPr="006E0143">
        <w:rPr>
          <w:sz w:val="22"/>
          <w:szCs w:val="22"/>
        </w:rPr>
        <w:t xml:space="preserve">The costs must show sufficient detail to enable the reviewers to make an informed decision. </w:t>
      </w:r>
      <w:r>
        <w:rPr>
          <w:sz w:val="22"/>
          <w:szCs w:val="22"/>
        </w:rPr>
        <w:t xml:space="preserve">Include any costs for any assistance you may need to write up the research. The grant must not be used as a substitute for wages. </w:t>
      </w:r>
      <w:r w:rsidRPr="006E0143">
        <w:rPr>
          <w:sz w:val="22"/>
          <w:szCs w:val="22"/>
        </w:rPr>
        <w:t xml:space="preserve"> </w:t>
      </w:r>
    </w:p>
    <w:p w:rsidR="006859E0" w:rsidRPr="004732BF" w:rsidRDefault="006859E0" w:rsidP="006859E0">
      <w:pPr>
        <w:spacing w:before="60"/>
        <w:ind w:left="-284" w:right="-329"/>
        <w:rPr>
          <w:sz w:val="12"/>
          <w:szCs w:val="12"/>
        </w:rPr>
      </w:pPr>
    </w:p>
    <w:p w:rsidR="006859E0" w:rsidRDefault="006859E0" w:rsidP="006859E0">
      <w:pPr>
        <w:spacing w:before="60"/>
        <w:ind w:left="-284" w:right="-329"/>
      </w:pPr>
      <w:r w:rsidRPr="00852688">
        <w:rPr>
          <w:sz w:val="22"/>
          <w:szCs w:val="22"/>
        </w:rPr>
        <w:t>20.</w:t>
      </w:r>
      <w:r>
        <w:rPr>
          <w:sz w:val="22"/>
          <w:szCs w:val="22"/>
        </w:rPr>
        <w:t xml:space="preserve"> Include detailed time-scales for each stage of the research including time for writing up the results at each stage of the research.  </w:t>
      </w:r>
      <w:r w:rsidRPr="00852688">
        <w:rPr>
          <w:sz w:val="22"/>
          <w:szCs w:val="22"/>
        </w:rPr>
        <w:t xml:space="preserve"> </w:t>
      </w:r>
      <w:r>
        <w:t xml:space="preserve">   </w:t>
      </w:r>
    </w:p>
    <w:p w:rsidR="006859E0" w:rsidRDefault="006859E0" w:rsidP="006859E0">
      <w:pPr>
        <w:ind w:left="-284" w:right="-330"/>
        <w:rPr>
          <w:b/>
        </w:rPr>
      </w:pPr>
    </w:p>
    <w:p w:rsidR="008E2BC1" w:rsidRDefault="008E2BC1" w:rsidP="006859E0">
      <w:pPr>
        <w:ind w:left="-284" w:right="-330"/>
        <w:rPr>
          <w:b/>
        </w:rPr>
      </w:pPr>
    </w:p>
    <w:p w:rsidR="006859E0" w:rsidRDefault="006859E0" w:rsidP="006859E0">
      <w:pPr>
        <w:ind w:left="-284" w:right="-330"/>
        <w:rPr>
          <w:b/>
        </w:rPr>
      </w:pPr>
    </w:p>
    <w:p w:rsidR="006859E0" w:rsidRDefault="006859E0" w:rsidP="006859E0">
      <w:pPr>
        <w:ind w:left="-284" w:right="-330"/>
        <w:rPr>
          <w:b/>
        </w:rPr>
      </w:pPr>
    </w:p>
    <w:p w:rsidR="006859E0" w:rsidRDefault="006859E0" w:rsidP="006859E0">
      <w:pPr>
        <w:ind w:left="-284" w:right="-330"/>
        <w:rPr>
          <w:b/>
        </w:rPr>
      </w:pPr>
    </w:p>
    <w:p w:rsidR="006859E0" w:rsidRDefault="006859E0" w:rsidP="006859E0">
      <w:pPr>
        <w:ind w:left="-284" w:right="-330"/>
        <w:rPr>
          <w:b/>
        </w:rPr>
      </w:pPr>
      <w:r>
        <w:rPr>
          <w:b/>
        </w:rPr>
        <w:t xml:space="preserve">The selection process: </w:t>
      </w:r>
    </w:p>
    <w:p w:rsidR="006859E0" w:rsidRPr="004732BF" w:rsidRDefault="006859E0" w:rsidP="006859E0">
      <w:pPr>
        <w:ind w:left="-284" w:right="-330"/>
        <w:rPr>
          <w:b/>
          <w:sz w:val="12"/>
          <w:szCs w:val="12"/>
        </w:rPr>
      </w:pPr>
    </w:p>
    <w:p w:rsidR="006859E0" w:rsidRDefault="006859E0" w:rsidP="006859E0">
      <w:pPr>
        <w:spacing w:before="60"/>
        <w:ind w:left="-284" w:right="-329"/>
        <w:rPr>
          <w:sz w:val="22"/>
          <w:szCs w:val="22"/>
        </w:rPr>
      </w:pPr>
      <w:r w:rsidRPr="005242C6">
        <w:rPr>
          <w:sz w:val="22"/>
          <w:szCs w:val="22"/>
        </w:rPr>
        <w:t>The Charity Trustees will check the applications to ensure that the required information has been completed. Applicants who have submitted incomplete forms will be informed that their submissions have be</w:t>
      </w:r>
      <w:r>
        <w:rPr>
          <w:sz w:val="22"/>
          <w:szCs w:val="22"/>
        </w:rPr>
        <w:t>en rejected. The remainder</w:t>
      </w:r>
      <w:r w:rsidRPr="005242C6">
        <w:rPr>
          <w:sz w:val="22"/>
          <w:szCs w:val="22"/>
        </w:rPr>
        <w:t xml:space="preserve"> will be passed onto an independent panel who will make the final decisions about the awards.  </w:t>
      </w:r>
    </w:p>
    <w:p w:rsidR="006859E0" w:rsidRPr="004732BF" w:rsidRDefault="006859E0" w:rsidP="006859E0">
      <w:pPr>
        <w:spacing w:before="60"/>
        <w:ind w:left="-284" w:right="-329"/>
        <w:rPr>
          <w:sz w:val="12"/>
          <w:szCs w:val="12"/>
        </w:rPr>
      </w:pPr>
    </w:p>
    <w:p w:rsidR="006859E0" w:rsidRPr="004732BF" w:rsidRDefault="006859E0" w:rsidP="006859E0">
      <w:pPr>
        <w:spacing w:before="60"/>
        <w:ind w:left="-284" w:right="-329"/>
        <w:rPr>
          <w:sz w:val="22"/>
          <w:szCs w:val="22"/>
        </w:rPr>
      </w:pPr>
      <w:r w:rsidRPr="004732BF">
        <w:rPr>
          <w:sz w:val="22"/>
          <w:szCs w:val="22"/>
        </w:rPr>
        <w:t xml:space="preserve">The selected applicants will be asked to provide proof that any relevant ethical boards / committees have approved the research and provide a signed contract with the research supervisor before the final approval of the grant.  </w:t>
      </w:r>
    </w:p>
    <w:p w:rsidR="006859E0" w:rsidRPr="004732BF" w:rsidRDefault="006859E0" w:rsidP="006859E0">
      <w:pPr>
        <w:spacing w:before="60"/>
        <w:ind w:left="-284" w:right="-329"/>
        <w:rPr>
          <w:sz w:val="22"/>
          <w:szCs w:val="22"/>
        </w:rPr>
      </w:pPr>
      <w:r w:rsidRPr="004732BF">
        <w:rPr>
          <w:sz w:val="22"/>
          <w:szCs w:val="22"/>
        </w:rPr>
        <w:t xml:space="preserve">No recommended award will be confirmed until documentary evidence of the above has been received. If these are approved the applicant must sign an Acceptance of Conditions of Award form.  </w:t>
      </w:r>
    </w:p>
    <w:p w:rsidR="006859E0" w:rsidRPr="004732BF" w:rsidRDefault="006859E0" w:rsidP="006859E0">
      <w:pPr>
        <w:ind w:left="-284" w:right="-330"/>
        <w:rPr>
          <w:sz w:val="12"/>
          <w:szCs w:val="12"/>
        </w:rPr>
      </w:pPr>
    </w:p>
    <w:p w:rsidR="006859E0" w:rsidRPr="004732BF" w:rsidRDefault="006859E0" w:rsidP="006859E0">
      <w:pPr>
        <w:ind w:left="-284" w:right="-330"/>
        <w:rPr>
          <w:sz w:val="22"/>
          <w:szCs w:val="22"/>
        </w:rPr>
      </w:pPr>
      <w:r w:rsidRPr="004732BF">
        <w:rPr>
          <w:sz w:val="22"/>
          <w:szCs w:val="22"/>
        </w:rPr>
        <w:t xml:space="preserve">The grant will be paid in two instalments: </w:t>
      </w:r>
    </w:p>
    <w:p w:rsidR="006859E0" w:rsidRPr="004732BF" w:rsidRDefault="006859E0" w:rsidP="006859E0">
      <w:pPr>
        <w:ind w:left="-284" w:right="-330"/>
        <w:rPr>
          <w:sz w:val="12"/>
          <w:szCs w:val="12"/>
        </w:rPr>
      </w:pPr>
    </w:p>
    <w:p w:rsidR="006859E0" w:rsidRPr="004732BF" w:rsidRDefault="006859E0" w:rsidP="006859E0">
      <w:pPr>
        <w:pStyle w:val="ListParagraph"/>
        <w:numPr>
          <w:ilvl w:val="0"/>
          <w:numId w:val="2"/>
        </w:numPr>
        <w:ind w:left="0" w:right="-330" w:hanging="218"/>
        <w:rPr>
          <w:b/>
          <w:sz w:val="22"/>
          <w:szCs w:val="22"/>
        </w:rPr>
      </w:pPr>
      <w:r w:rsidRPr="004732BF">
        <w:rPr>
          <w:sz w:val="22"/>
          <w:szCs w:val="22"/>
        </w:rPr>
        <w:t xml:space="preserve">When the Acceptance of Conditions of Award form is signed. </w:t>
      </w:r>
    </w:p>
    <w:p w:rsidR="006859E0" w:rsidRPr="004732BF" w:rsidRDefault="006859E0" w:rsidP="006859E0">
      <w:pPr>
        <w:pStyle w:val="ListParagraph"/>
        <w:numPr>
          <w:ilvl w:val="0"/>
          <w:numId w:val="2"/>
        </w:numPr>
        <w:ind w:left="0" w:right="-330" w:hanging="218"/>
        <w:rPr>
          <w:b/>
          <w:sz w:val="22"/>
          <w:szCs w:val="22"/>
        </w:rPr>
      </w:pPr>
      <w:r w:rsidRPr="004732BF">
        <w:rPr>
          <w:sz w:val="22"/>
          <w:szCs w:val="22"/>
        </w:rPr>
        <w:t xml:space="preserve">On receipt of a satisfactory half way report.      </w:t>
      </w:r>
      <w:r w:rsidRPr="004732BF">
        <w:rPr>
          <w:b/>
          <w:sz w:val="22"/>
          <w:szCs w:val="22"/>
        </w:rPr>
        <w:t xml:space="preserve"> </w:t>
      </w:r>
    </w:p>
    <w:p w:rsidR="006859E0" w:rsidRPr="004732BF" w:rsidRDefault="006859E0" w:rsidP="006859E0">
      <w:pPr>
        <w:ind w:left="-284" w:right="-330"/>
        <w:rPr>
          <w:b/>
          <w:sz w:val="12"/>
          <w:szCs w:val="12"/>
        </w:rPr>
      </w:pPr>
    </w:p>
    <w:p w:rsidR="006859E0" w:rsidRPr="004732BF" w:rsidRDefault="006859E0" w:rsidP="006859E0">
      <w:pPr>
        <w:ind w:left="-284" w:right="-330"/>
        <w:rPr>
          <w:b/>
          <w:sz w:val="22"/>
          <w:szCs w:val="22"/>
        </w:rPr>
      </w:pPr>
    </w:p>
    <w:p w:rsidR="008E2BC1" w:rsidRDefault="008E2BC1" w:rsidP="006859E0">
      <w:pPr>
        <w:ind w:left="-284" w:right="-330"/>
        <w:rPr>
          <w:b/>
        </w:rPr>
      </w:pPr>
    </w:p>
    <w:p w:rsidR="006859E0" w:rsidRPr="004732BF" w:rsidRDefault="006859E0" w:rsidP="006859E0">
      <w:pPr>
        <w:ind w:left="-284" w:right="-330"/>
        <w:rPr>
          <w:b/>
        </w:rPr>
      </w:pPr>
      <w:r w:rsidRPr="004732BF">
        <w:rPr>
          <w:b/>
        </w:rPr>
        <w:t xml:space="preserve">Terms and conditions: </w:t>
      </w:r>
    </w:p>
    <w:p w:rsidR="006859E0" w:rsidRPr="004732BF" w:rsidRDefault="006859E0" w:rsidP="006859E0">
      <w:pPr>
        <w:spacing w:before="60"/>
        <w:ind w:left="-284" w:right="-329"/>
        <w:rPr>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The grant must be used for the purpose for which it is awarded. Failure to do so within the agreed time-scale will result in forfeit and repayment of the grant. </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All Dramatherapy interventions must be facilitated by a Dramatherapist registered with the HCPC.  </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The grant holder must complete a final report on the outcomes of the research within four months of the end of the research. An article that includes information about the process and outcomes of the research must be submitted to a reputable peer-reviewed journal. </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If none of the funding has been spent within three months of the initial payment then the charity must be informed and an explanation must be provided. If the explanation is not considered to be valid by the trustees then the charity may ask for the funds to be re-paid and/or withhold further payments.   </w:t>
      </w:r>
    </w:p>
    <w:p w:rsidR="006859E0" w:rsidRPr="004732BF" w:rsidRDefault="006859E0" w:rsidP="006859E0">
      <w:pPr>
        <w:spacing w:before="60"/>
        <w:ind w:left="-284" w:right="-329"/>
        <w:rPr>
          <w:rFonts w:cs="Arial"/>
          <w:sz w:val="22"/>
          <w:szCs w:val="22"/>
        </w:rPr>
      </w:pPr>
      <w:r w:rsidRPr="004732BF">
        <w:rPr>
          <w:rFonts w:cs="Arial"/>
          <w:sz w:val="22"/>
          <w:szCs w:val="22"/>
        </w:rPr>
        <w:t>The charity must be informed of any underspending and will require proof that the funding has been spent solely on the research.</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The trustees reserve the right to demand the return of the grant if at any time during the course of the grant, false information has been knowingly provided. </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The charity must be named as the grant provider on any material released by the recipient of the grant. </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rFonts w:cs="Arial"/>
          <w:sz w:val="22"/>
          <w:szCs w:val="22"/>
        </w:rPr>
      </w:pPr>
      <w:r w:rsidRPr="004732BF">
        <w:rPr>
          <w:rFonts w:cs="Arial"/>
          <w:sz w:val="22"/>
          <w:szCs w:val="22"/>
        </w:rPr>
        <w:t xml:space="preserve">The charity reserves the right to make public the names of grant recipients and their areas of research.  </w:t>
      </w:r>
    </w:p>
    <w:p w:rsidR="006859E0" w:rsidRPr="004732BF" w:rsidRDefault="006859E0" w:rsidP="006859E0">
      <w:pPr>
        <w:spacing w:before="60"/>
        <w:ind w:left="-284" w:right="-329"/>
        <w:rPr>
          <w:rFonts w:cs="Arial"/>
          <w:sz w:val="12"/>
          <w:szCs w:val="12"/>
        </w:rPr>
      </w:pPr>
    </w:p>
    <w:p w:rsidR="006859E0" w:rsidRPr="004732BF" w:rsidRDefault="006859E0" w:rsidP="006859E0">
      <w:pPr>
        <w:spacing w:before="60"/>
        <w:ind w:left="-284" w:right="-329"/>
        <w:rPr>
          <w:sz w:val="22"/>
          <w:szCs w:val="22"/>
        </w:rPr>
      </w:pPr>
      <w:r w:rsidRPr="004732BF">
        <w:rPr>
          <w:rFonts w:cs="Arial"/>
          <w:sz w:val="22"/>
          <w:szCs w:val="22"/>
        </w:rPr>
        <w:t xml:space="preserve">The Trustees reserve the right to vary or change the terms and conditions.   </w:t>
      </w:r>
    </w:p>
    <w:p w:rsidR="006859E0" w:rsidRPr="006859E0" w:rsidRDefault="006859E0" w:rsidP="006859E0">
      <w:pPr>
        <w:ind w:left="-284" w:right="-330"/>
        <w:jc w:val="center"/>
      </w:pPr>
    </w:p>
    <w:sectPr w:rsidR="006859E0" w:rsidRPr="006859E0" w:rsidSect="008E2BC1">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176"/>
    <w:multiLevelType w:val="hybridMultilevel"/>
    <w:tmpl w:val="0F8CEDAC"/>
    <w:lvl w:ilvl="0" w:tplc="8A4CFCA6">
      <w:start w:val="1"/>
      <w:numFmt w:val="decimal"/>
      <w:lvlText w:val="%1."/>
      <w:lvlJc w:val="left"/>
      <w:pPr>
        <w:ind w:left="720" w:hanging="360"/>
      </w:pPr>
      <w:rPr>
        <w:rFonts w:ascii="Arial" w:hAnsi="Arial" w:cs="Arial" w:hint="default"/>
        <w:i w:val="0"/>
        <w:sz w:val="20"/>
        <w:szCs w:val="2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4364"/>
    <w:multiLevelType w:val="hybridMultilevel"/>
    <w:tmpl w:val="322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76537"/>
    <w:multiLevelType w:val="hybridMultilevel"/>
    <w:tmpl w:val="635AC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E0"/>
    <w:rsid w:val="00084854"/>
    <w:rsid w:val="00614146"/>
    <w:rsid w:val="006859E0"/>
    <w:rsid w:val="008E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C4CA6-97C3-4F3A-9323-DC472BFF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E0"/>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E0"/>
    <w:pPr>
      <w:spacing w:after="0" w:line="240" w:lineRule="auto"/>
    </w:pPr>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Jockelson</dc:creator>
  <cp:keywords/>
  <dc:description/>
  <cp:lastModifiedBy>Heidi Jockelson</cp:lastModifiedBy>
  <cp:revision>2</cp:revision>
  <dcterms:created xsi:type="dcterms:W3CDTF">2018-10-25T09:02:00Z</dcterms:created>
  <dcterms:modified xsi:type="dcterms:W3CDTF">2018-10-25T14:17:00Z</dcterms:modified>
</cp:coreProperties>
</file>